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DBD52" w14:textId="77777777" w:rsidR="002A5101" w:rsidRPr="00E0540B" w:rsidRDefault="002A5101" w:rsidP="002A510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540B">
        <w:rPr>
          <w:rFonts w:ascii="Times New Roman" w:hAnsi="Times New Roman" w:cs="Times New Roman"/>
          <w:b/>
          <w:bCs/>
          <w:sz w:val="28"/>
          <w:szCs w:val="28"/>
        </w:rPr>
        <w:t xml:space="preserve">Bukás vagy remény? </w:t>
      </w:r>
    </w:p>
    <w:p w14:paraId="5C14EE92" w14:textId="3FCE313C" w:rsidR="002A5101" w:rsidRPr="00E0540B" w:rsidRDefault="002A5101" w:rsidP="002A5101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54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Az ember tragédiája végkicsengésének ny</w:t>
      </w:r>
      <w:r w:rsidR="003B68C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Pr="00E054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mában </w:t>
      </w:r>
    </w:p>
    <w:p w14:paraId="73E09D17" w14:textId="77777777" w:rsidR="004A1A2C" w:rsidRDefault="004A1A2C" w:rsidP="004A1A2C">
      <w:pPr>
        <w:pStyle w:val="NormlWeb"/>
        <w:ind w:firstLine="454"/>
      </w:pPr>
      <w:r>
        <w:rPr>
          <w:rStyle w:val="whitespace-normal"/>
          <w:rFonts w:eastAsiaTheme="majorEastAsia"/>
        </w:rPr>
        <w:t>Az ember tragédiája</w:t>
      </w:r>
      <w:r>
        <w:t xml:space="preserve"> első pillantásra az emberiség kudarcainak </w:t>
      </w:r>
      <w:proofErr w:type="gramStart"/>
      <w:r>
        <w:t>monumentális</w:t>
      </w:r>
      <w:proofErr w:type="gramEnd"/>
      <w:r>
        <w:t xml:space="preserve"> története. Ádám minden korszakban csalódik: eszméi összeomlanak, álmai kiüresednek, a jövő pedig egyre sötétebb képet mutat számára. Mégis úgy gondoljuk, hogy a mű végső üzenete nem a bukás, hanem a remény. Madách azt bizonyítja, hogy az ember igazi nagyságát nem a hibátlan győzelem adja, hanem az, hogy vereségei után is képes újra felállni.</w:t>
      </w:r>
    </w:p>
    <w:p w14:paraId="0AF77485" w14:textId="77777777" w:rsidR="004A1A2C" w:rsidRDefault="004A1A2C" w:rsidP="004A1A2C">
      <w:pPr>
        <w:pStyle w:val="NormlWeb"/>
        <w:ind w:firstLine="454"/>
      </w:pPr>
      <w:r>
        <w:t xml:space="preserve">Ezt fejezi ki a mű híres zárógondolata is: „Mondottam, ember: küzdj és bízva bízzál!”. Ez a mondat nem egyszerű optimista biztatás, hanem keserű tapasztalatokból megszülető hitvallás. Ádám a történelmi színek során újra és újra rádöbben arra, hogy sem a hatalom, sem a tudás, sem a szabadság nem hozza el az ember tökéletes boldogságát. A falanszter színében például egy olyan világ tárul elénk, ahol az egyéniség eltűnik, az ember puszta eszközzé válik. Az űr színében pedig már maga az emberi lét értelme </w:t>
      </w:r>
      <w:proofErr w:type="spellStart"/>
      <w:r>
        <w:t>kérdőjeleződik</w:t>
      </w:r>
      <w:proofErr w:type="spellEnd"/>
      <w:r>
        <w:t xml:space="preserve"> meg. Mégsem a reménytelenség lesz a végszó, hanem a továbblépés parancsa.</w:t>
      </w:r>
    </w:p>
    <w:p w14:paraId="523DBADA" w14:textId="77777777" w:rsidR="004A1A2C" w:rsidRDefault="004A1A2C" w:rsidP="004A1A2C">
      <w:pPr>
        <w:pStyle w:val="NormlWeb"/>
        <w:ind w:firstLine="454"/>
      </w:pPr>
      <w:r>
        <w:t xml:space="preserve">Madách gondolatai ma talán még </w:t>
      </w:r>
      <w:proofErr w:type="gramStart"/>
      <w:r>
        <w:t>aktuálisabbak</w:t>
      </w:r>
      <w:proofErr w:type="gramEnd"/>
      <w:r>
        <w:t>, mint valaha. A közösségi média világában sokan tökéletes életet próbálnak mutatni magukról, miközben egyre több fiatal küzd szorongással, magánnyal vagy identitásválsággal. Ez ijesztően hasonlít a falanszter világára, ahol az ember elveszíti saját arcát. Mégis sokan tudatosan próbálnak hitelesek maradni, valódi kapcsolatokat építeni, vagy kiszakadni a digitális megfelelési kényszerből. Ez azt bizonyítja, hogy az emberben ma is ott él az önazonosság iránti vágy.</w:t>
      </w:r>
    </w:p>
    <w:p w14:paraId="2536214D" w14:textId="77777777" w:rsidR="004A1A2C" w:rsidRDefault="004A1A2C" w:rsidP="004A1A2C">
      <w:pPr>
        <w:pStyle w:val="NormlWeb"/>
        <w:ind w:firstLine="454"/>
      </w:pPr>
      <w:r>
        <w:t xml:space="preserve">A klímaváltozás, a háborúk vagy a </w:t>
      </w:r>
      <w:proofErr w:type="gramStart"/>
      <w:r>
        <w:t>globális</w:t>
      </w:r>
      <w:proofErr w:type="gramEnd"/>
      <w:r>
        <w:t xml:space="preserve"> válságok szintén könnyen pesszimizmushoz vezethetnek. Gyakran úgy tűnik, mintha az emberiség újra és újra ugyanazokat a hibákat követné el. Ugyanakkor világszerte emberek milliói dolgoznak fenntartható megoldásokon, segélyszervezetekben vagy közösségi kezdeményezésekben. A veszély tehát valós, de vele együtt jelen van a cselekvés és a változtatás akarata is.</w:t>
      </w:r>
    </w:p>
    <w:p w14:paraId="28A8543A" w14:textId="77777777" w:rsidR="004A1A2C" w:rsidRDefault="004A1A2C" w:rsidP="004A1A2C">
      <w:pPr>
        <w:pStyle w:val="NormlWeb"/>
        <w:ind w:firstLine="454"/>
      </w:pPr>
      <w:r>
        <w:t>Úgy gondoljuk, hogy ha Madách ma élne, talán óvatosabban és keserűbben fogalmazna, de a mű lényegét nem változtatná meg. Valószínűleg ma is azt üzenné, hogy a világ tökéletlen, az ember gyakran elbukik, mégis kötelessége tovább küzdeni. Ezért Az ember tragédiája végső üzenete nem a bukás, hanem a remény: mert amíg az ember képes újrakezdeni, addig a történelemnek sincs végső veresége.</w:t>
      </w:r>
      <w:bookmarkStart w:id="0" w:name="_GoBack"/>
      <w:bookmarkEnd w:id="0"/>
    </w:p>
    <w:p w14:paraId="5B27EC1A" w14:textId="24019531" w:rsidR="000C5F8B" w:rsidRPr="00BB1306" w:rsidRDefault="000C5F8B" w:rsidP="00BB1306">
      <w:pPr>
        <w:ind w:firstLine="709"/>
        <w:jc w:val="both"/>
      </w:pPr>
    </w:p>
    <w:sectPr w:rsidR="000C5F8B" w:rsidRPr="00BB1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45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06"/>
    <w:rsid w:val="000C5F8B"/>
    <w:rsid w:val="000E6546"/>
    <w:rsid w:val="001654AD"/>
    <w:rsid w:val="001B0FDD"/>
    <w:rsid w:val="00262AF2"/>
    <w:rsid w:val="002A2C8F"/>
    <w:rsid w:val="002A5101"/>
    <w:rsid w:val="002C3D76"/>
    <w:rsid w:val="003B68CC"/>
    <w:rsid w:val="004A1A2C"/>
    <w:rsid w:val="004A6C53"/>
    <w:rsid w:val="004B15D9"/>
    <w:rsid w:val="005946D3"/>
    <w:rsid w:val="005D2EAA"/>
    <w:rsid w:val="006F299F"/>
    <w:rsid w:val="00711790"/>
    <w:rsid w:val="007624A9"/>
    <w:rsid w:val="008C5C52"/>
    <w:rsid w:val="009F515D"/>
    <w:rsid w:val="00A20E9F"/>
    <w:rsid w:val="00B03CAD"/>
    <w:rsid w:val="00BB1306"/>
    <w:rsid w:val="00C35CA3"/>
    <w:rsid w:val="00C625AC"/>
    <w:rsid w:val="00D211EB"/>
    <w:rsid w:val="00D2186A"/>
    <w:rsid w:val="00D34E17"/>
    <w:rsid w:val="00E5659C"/>
    <w:rsid w:val="00EC3960"/>
    <w:rsid w:val="00EE3E2B"/>
    <w:rsid w:val="00F3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56FF"/>
  <w15:chartTrackingRefBased/>
  <w15:docId w15:val="{AEE4F4F1-6B04-4DB8-83EC-BD9B39C2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B1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B1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B1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B1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B1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B1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B1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B1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B1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B1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B1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B1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B13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B13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B13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B13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B13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B13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B1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B1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B1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B1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B1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B13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B13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B13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B1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B13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B1306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4A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whitespace-normal">
    <w:name w:val="whitespace-normal"/>
    <w:basedOn w:val="Bekezdsalapbettpusa"/>
    <w:rsid w:val="004A1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3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302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Annamária Sebők</dc:creator>
  <cp:keywords/>
  <dc:description/>
  <cp:lastModifiedBy>User</cp:lastModifiedBy>
  <cp:revision>11</cp:revision>
  <dcterms:created xsi:type="dcterms:W3CDTF">2026-05-10T12:17:00Z</dcterms:created>
  <dcterms:modified xsi:type="dcterms:W3CDTF">2026-05-10T12:48:00Z</dcterms:modified>
</cp:coreProperties>
</file>