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02512" w14:textId="77777777" w:rsidR="0078796D" w:rsidRDefault="008B2CA8" w:rsidP="008B2C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feladat</w:t>
      </w:r>
    </w:p>
    <w:p w14:paraId="5C1B0984" w14:textId="77777777" w:rsidR="008B2CA8" w:rsidRDefault="008B2CA8" w:rsidP="008B2C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Emeljetek ki a Bánk bán szövegéből egy vagy két néhány </w:t>
      </w:r>
      <w:proofErr w:type="spellStart"/>
      <w:r>
        <w:rPr>
          <w:rFonts w:ascii="Times New Roman" w:hAnsi="Times New Roman" w:cs="Times New Roman"/>
          <w:sz w:val="24"/>
          <w:szCs w:val="24"/>
        </w:rPr>
        <w:t>mondatos</w:t>
      </w:r>
      <w:proofErr w:type="spellEnd"/>
      <w:r>
        <w:rPr>
          <w:rFonts w:ascii="Times New Roman" w:hAnsi="Times New Roman" w:cs="Times New Roman"/>
          <w:sz w:val="24"/>
          <w:szCs w:val="24"/>
        </w:rPr>
        <w:t xml:space="preserve"> idézetet, amelyet a darab esszenciájának tekintetek. </w:t>
      </w:r>
    </w:p>
    <w:p w14:paraId="1448EF0A" w14:textId="77777777" w:rsidR="008B2CA8" w:rsidRDefault="008B2CA8" w:rsidP="008B2CA8">
      <w:pPr>
        <w:spacing w:after="0" w:line="240" w:lineRule="auto"/>
        <w:jc w:val="both"/>
        <w:rPr>
          <w:rFonts w:ascii="Times New Roman" w:hAnsi="Times New Roman" w:cs="Times New Roman"/>
          <w:sz w:val="24"/>
          <w:szCs w:val="24"/>
        </w:rPr>
      </w:pPr>
    </w:p>
    <w:p w14:paraId="4D06FD31" w14:textId="77777777" w:rsidR="008B2CA8" w:rsidRDefault="008B2CA8" w:rsidP="00610E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Katona József „Bánk bán” című drámája mélyen átitatott az emberi viselkedés erkölcsi és etikai kérdéseivel. A darab a 13. századi Magyarországon játszódik, és bemutatja Bánk, a nádor tragikus történetét, aki hűségéért és erkölcsi elveiért harcolva kénytelen szembesülni az emberek sötét oldalával és saját tragédiájával. </w:t>
      </w:r>
    </w:p>
    <w:p w14:paraId="202C213C" w14:textId="71DC128E" w:rsidR="008B2CA8" w:rsidRDefault="008B2CA8" w:rsidP="00250E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Az egyik legmarkánsabb idézet a drámából</w:t>
      </w:r>
      <w:r w:rsidR="005B53D0">
        <w:rPr>
          <w:rFonts w:ascii="Times New Roman" w:hAnsi="Times New Roman" w:cs="Times New Roman"/>
          <w:sz w:val="24"/>
          <w:szCs w:val="24"/>
        </w:rPr>
        <w:t>:</w:t>
      </w:r>
      <w:r>
        <w:rPr>
          <w:rFonts w:ascii="Times New Roman" w:hAnsi="Times New Roman" w:cs="Times New Roman"/>
          <w:sz w:val="24"/>
          <w:szCs w:val="24"/>
        </w:rPr>
        <w:t xml:space="preserve"> </w:t>
      </w:r>
      <w:r w:rsidRPr="00610EB4">
        <w:rPr>
          <w:rFonts w:ascii="Times New Roman" w:hAnsi="Times New Roman" w:cs="Times New Roman"/>
          <w:sz w:val="24"/>
          <w:szCs w:val="24"/>
          <w:u w:val="single"/>
        </w:rPr>
        <w:t>„Szégyen a hűség, bűn a gyűlölet”,</w:t>
      </w:r>
      <w:r>
        <w:rPr>
          <w:rFonts w:ascii="Times New Roman" w:hAnsi="Times New Roman" w:cs="Times New Roman"/>
          <w:sz w:val="24"/>
          <w:szCs w:val="24"/>
        </w:rPr>
        <w:t xml:space="preserve"> összefoglalja a darab alapvető etikai dilemmáját. Ebben a mondatban a hűség és a megcsalás, valamint a gyűlölet és az erőszak fogalma ütközik egymással, rávilágítva az emberi viselkedés összetettségére és ellentmondásaira. Bánk, a dráma főszereplője, hűséges az ország </w:t>
      </w:r>
      <w:r w:rsidR="00F0133A">
        <w:rPr>
          <w:rFonts w:ascii="Times New Roman" w:hAnsi="Times New Roman" w:cs="Times New Roman"/>
          <w:sz w:val="24"/>
          <w:szCs w:val="24"/>
        </w:rPr>
        <w:t xml:space="preserve">és a király iránt, ám ez a hűség árnyékot vet az emberek közötti kapcsolatokra, és végül saját tragédiájához vezet. </w:t>
      </w:r>
    </w:p>
    <w:p w14:paraId="5803CBDE" w14:textId="61A3AA1D" w:rsidR="00F0133A" w:rsidRDefault="00F0133A" w:rsidP="00610E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második idézet, </w:t>
      </w:r>
      <w:r w:rsidRPr="00610EB4">
        <w:rPr>
          <w:rFonts w:ascii="Times New Roman" w:hAnsi="Times New Roman" w:cs="Times New Roman"/>
          <w:sz w:val="24"/>
          <w:szCs w:val="24"/>
          <w:u w:val="single"/>
        </w:rPr>
        <w:t>„Szent ember az, a ki megbocsát”</w:t>
      </w:r>
      <w:r>
        <w:rPr>
          <w:rFonts w:ascii="Times New Roman" w:hAnsi="Times New Roman" w:cs="Times New Roman"/>
          <w:sz w:val="24"/>
          <w:szCs w:val="24"/>
        </w:rPr>
        <w:t>, mélyebb tanulságokat hordoz a megbocsátás és az emberség fontosságáról. A dráma során a megbocsátás lehetősége és annak hiánya közötti ellentét jól kirajzolódik. Bánk maga is megtapasztalja a megbocsátás erejét, és tanú</w:t>
      </w:r>
      <w:r w:rsidR="005B53D0">
        <w:rPr>
          <w:rFonts w:ascii="Times New Roman" w:hAnsi="Times New Roman" w:cs="Times New Roman"/>
          <w:sz w:val="24"/>
          <w:szCs w:val="24"/>
        </w:rPr>
        <w:t xml:space="preserve">i </w:t>
      </w:r>
      <w:r>
        <w:rPr>
          <w:rFonts w:ascii="Times New Roman" w:hAnsi="Times New Roman" w:cs="Times New Roman"/>
          <w:sz w:val="24"/>
          <w:szCs w:val="24"/>
        </w:rPr>
        <w:t xml:space="preserve">lehetünk annak, hogy a megbocsátás képes feloldani a gyűlölet és az erőszak következményeit, és lehetővé teszi az emberek közötti </w:t>
      </w:r>
      <w:proofErr w:type="spellStart"/>
      <w:r>
        <w:rPr>
          <w:rFonts w:ascii="Times New Roman" w:hAnsi="Times New Roman" w:cs="Times New Roman"/>
          <w:sz w:val="24"/>
          <w:szCs w:val="24"/>
        </w:rPr>
        <w:t>újraegyesülést</w:t>
      </w:r>
      <w:proofErr w:type="spellEnd"/>
      <w:r>
        <w:rPr>
          <w:rFonts w:ascii="Times New Roman" w:hAnsi="Times New Roman" w:cs="Times New Roman"/>
          <w:sz w:val="24"/>
          <w:szCs w:val="24"/>
        </w:rPr>
        <w:t xml:space="preserve"> és megbékélést. </w:t>
      </w:r>
    </w:p>
    <w:p w14:paraId="1527F096" w14:textId="22AB4858" w:rsidR="00250EF5" w:rsidRPr="00250EF5" w:rsidRDefault="00250EF5" w:rsidP="00610EB4">
      <w:pPr>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Biberach</w:t>
      </w:r>
      <w:proofErr w:type="spellEnd"/>
      <w:r>
        <w:rPr>
          <w:rFonts w:ascii="Times New Roman" w:hAnsi="Times New Roman" w:cs="Times New Roman"/>
          <w:sz w:val="24"/>
          <w:szCs w:val="24"/>
        </w:rPr>
        <w:t xml:space="preserve">, a lézengő </w:t>
      </w:r>
      <w:proofErr w:type="spellStart"/>
      <w:r>
        <w:rPr>
          <w:rFonts w:ascii="Times New Roman" w:hAnsi="Times New Roman" w:cs="Times New Roman"/>
          <w:sz w:val="24"/>
          <w:szCs w:val="24"/>
        </w:rPr>
        <w:t>ritter</w:t>
      </w:r>
      <w:proofErr w:type="spellEnd"/>
      <w:r>
        <w:rPr>
          <w:rFonts w:ascii="Times New Roman" w:hAnsi="Times New Roman" w:cs="Times New Roman"/>
          <w:sz w:val="24"/>
          <w:szCs w:val="24"/>
        </w:rPr>
        <w:t xml:space="preserve"> szájából hangzik el a következő (szállóigévé vált) </w:t>
      </w:r>
      <w:proofErr w:type="spellStart"/>
      <w:r>
        <w:rPr>
          <w:rFonts w:ascii="Times New Roman" w:hAnsi="Times New Roman" w:cs="Times New Roman"/>
          <w:sz w:val="24"/>
          <w:szCs w:val="24"/>
        </w:rPr>
        <w:t>elvtelenséget</w:t>
      </w:r>
      <w:proofErr w:type="spellEnd"/>
      <w:r>
        <w:rPr>
          <w:rFonts w:ascii="Times New Roman" w:hAnsi="Times New Roman" w:cs="Times New Roman"/>
          <w:sz w:val="24"/>
          <w:szCs w:val="24"/>
        </w:rPr>
        <w:t xml:space="preserve">, haszonelvűséget összefoglaló mondat: </w:t>
      </w:r>
      <w:r w:rsidRPr="00250EF5">
        <w:rPr>
          <w:rFonts w:ascii="Times New Roman" w:hAnsi="Times New Roman" w:cs="Times New Roman"/>
          <w:sz w:val="24"/>
          <w:szCs w:val="24"/>
          <w:u w:val="single"/>
        </w:rPr>
        <w:t>„Ott van a haza, Hol a haszon”</w:t>
      </w:r>
      <w:r>
        <w:rPr>
          <w:rFonts w:ascii="Times New Roman" w:hAnsi="Times New Roman" w:cs="Times New Roman"/>
          <w:sz w:val="24"/>
          <w:szCs w:val="24"/>
          <w:u w:val="single"/>
        </w:rPr>
        <w:t xml:space="preserve">. </w:t>
      </w:r>
      <w:r>
        <w:rPr>
          <w:rFonts w:ascii="Times New Roman" w:hAnsi="Times New Roman" w:cs="Times New Roman"/>
          <w:sz w:val="24"/>
          <w:szCs w:val="24"/>
        </w:rPr>
        <w:t>Ez az érdekember zsarolással, csalással, fondorlattal érvényesül a magyar udvarban. Azt az országot tekinti otthonának, ahonnan hasznot remél, annak a hatalomnak áll szolgálatába, amelytől fizetséget kap. Erkölcsi értékei nincsenek ennek a „lovagnak”, még Melinda elcsábításában is segít Ottónak.</w:t>
      </w:r>
    </w:p>
    <w:p w14:paraId="06ED7AB0" w14:textId="0B7D4A2E" w:rsidR="00F5070A" w:rsidRDefault="00674D9D" w:rsidP="00610E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B53D0">
        <w:rPr>
          <w:rFonts w:ascii="Times New Roman" w:hAnsi="Times New Roman" w:cs="Times New Roman"/>
          <w:sz w:val="24"/>
          <w:szCs w:val="24"/>
        </w:rPr>
        <w:t xml:space="preserve">Mindenképpen ki kell emelni a tragédia utolsó felvonásából Endre király egyik meghatározó mondatát, mely így hangzik: </w:t>
      </w:r>
      <w:r w:rsidR="00417671" w:rsidRPr="00610EB4">
        <w:rPr>
          <w:rFonts w:ascii="Times New Roman" w:hAnsi="Times New Roman" w:cs="Times New Roman"/>
          <w:sz w:val="24"/>
          <w:szCs w:val="24"/>
          <w:u w:val="single"/>
        </w:rPr>
        <w:t>„Magyarok! előbb mintsem magyar hazánk-/Előbb esett el méltán a királyné!”</w:t>
      </w:r>
      <w:r w:rsidR="00610EB4">
        <w:rPr>
          <w:rFonts w:ascii="Times New Roman" w:hAnsi="Times New Roman" w:cs="Times New Roman"/>
          <w:sz w:val="24"/>
          <w:szCs w:val="24"/>
          <w:u w:val="single"/>
        </w:rPr>
        <w:t xml:space="preserve">. </w:t>
      </w:r>
      <w:r w:rsidR="00610EB4">
        <w:rPr>
          <w:rFonts w:ascii="Times New Roman" w:hAnsi="Times New Roman" w:cs="Times New Roman"/>
          <w:sz w:val="24"/>
          <w:szCs w:val="24"/>
        </w:rPr>
        <w:t xml:space="preserve">Ez a kijelentés egyértelműen azt sugallja, hogy a király világosan látta az ország helyzetét, tisztában volt azzal, hogy ha nem gyilkolják meg a békétlenek Gertrudist, akkor polgárháború tört volna ki az országban. Az idegen </w:t>
      </w:r>
      <w:proofErr w:type="spellStart"/>
      <w:r w:rsidR="00610EB4">
        <w:rPr>
          <w:rFonts w:ascii="Times New Roman" w:hAnsi="Times New Roman" w:cs="Times New Roman"/>
          <w:sz w:val="24"/>
          <w:szCs w:val="24"/>
        </w:rPr>
        <w:t>merániaiak</w:t>
      </w:r>
      <w:proofErr w:type="spellEnd"/>
      <w:r w:rsidR="00610EB4">
        <w:rPr>
          <w:rFonts w:ascii="Times New Roman" w:hAnsi="Times New Roman" w:cs="Times New Roman"/>
          <w:sz w:val="24"/>
          <w:szCs w:val="24"/>
        </w:rPr>
        <w:t xml:space="preserve"> ugyanis a magyar nép sanyargatásával, kifosztásával juttattak saját véreiknek hatalmat, vagyont. </w:t>
      </w:r>
      <w:r w:rsidR="00250EF5">
        <w:rPr>
          <w:rFonts w:ascii="Times New Roman" w:hAnsi="Times New Roman" w:cs="Times New Roman"/>
          <w:sz w:val="24"/>
          <w:szCs w:val="24"/>
        </w:rPr>
        <w:t>E</w:t>
      </w:r>
      <w:r w:rsidR="00610EB4">
        <w:rPr>
          <w:rFonts w:ascii="Times New Roman" w:hAnsi="Times New Roman" w:cs="Times New Roman"/>
          <w:sz w:val="24"/>
          <w:szCs w:val="24"/>
        </w:rPr>
        <w:t>zt a magyar főurak nem tűrhették tovább, ezért döntöttek a királyné meggyilkolása mellett.</w:t>
      </w:r>
    </w:p>
    <w:p w14:paraId="020ACE20" w14:textId="77777777" w:rsidR="00250EF5" w:rsidRDefault="00250EF5" w:rsidP="00250E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darab mélyen emberi története és egyetemes értékei révén Katona József „Bánk bánja” nem csupán egy történelmi dráma, hanem egy olyan mű, amely örökérvényű tanulságokat hordoz az emberi lélek természetéről és az emberi viselkedés változatosságáról. </w:t>
      </w:r>
    </w:p>
    <w:p w14:paraId="79A67606" w14:textId="77777777" w:rsidR="00250EF5" w:rsidRPr="00610EB4" w:rsidRDefault="00250EF5" w:rsidP="00610EB4">
      <w:pPr>
        <w:spacing w:after="0" w:line="240" w:lineRule="auto"/>
        <w:ind w:firstLine="708"/>
        <w:jc w:val="both"/>
        <w:rPr>
          <w:rFonts w:ascii="Times New Roman" w:hAnsi="Times New Roman" w:cs="Times New Roman"/>
          <w:sz w:val="24"/>
          <w:szCs w:val="24"/>
        </w:rPr>
      </w:pPr>
    </w:p>
    <w:p w14:paraId="36242019" w14:textId="43D619D1" w:rsidR="005B53D0" w:rsidRPr="005B53D0" w:rsidRDefault="005B53D0" w:rsidP="008B2CA8">
      <w:pPr>
        <w:spacing w:after="0" w:line="240" w:lineRule="auto"/>
        <w:jc w:val="both"/>
        <w:rPr>
          <w:rFonts w:ascii="Times New Roman" w:hAnsi="Times New Roman" w:cs="Times New Roman"/>
          <w:sz w:val="24"/>
          <w:szCs w:val="24"/>
        </w:rPr>
      </w:pPr>
    </w:p>
    <w:sectPr w:rsidR="005B53D0" w:rsidRPr="005B53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CA8"/>
    <w:rsid w:val="0020371E"/>
    <w:rsid w:val="00250EF5"/>
    <w:rsid w:val="00417671"/>
    <w:rsid w:val="005B53D0"/>
    <w:rsid w:val="00610EB4"/>
    <w:rsid w:val="00621E2F"/>
    <w:rsid w:val="00674D9D"/>
    <w:rsid w:val="0078661D"/>
    <w:rsid w:val="0078796D"/>
    <w:rsid w:val="00846F2C"/>
    <w:rsid w:val="008B2CA8"/>
    <w:rsid w:val="009832CD"/>
    <w:rsid w:val="00B041FC"/>
    <w:rsid w:val="00F0133A"/>
    <w:rsid w:val="00F507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00E9A"/>
  <w15:chartTrackingRefBased/>
  <w15:docId w15:val="{D37FAD48-CA3F-4FAC-9D42-F72F84F8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339</Words>
  <Characters>2343</Characters>
  <Application>Microsoft Office Word</Application>
  <DocSecurity>0</DocSecurity>
  <Lines>19</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Kónya Zsanett</dc:creator>
  <cp:keywords/>
  <dc:description/>
  <cp:lastModifiedBy>O365 felhasználó</cp:lastModifiedBy>
  <cp:revision>6</cp:revision>
  <dcterms:created xsi:type="dcterms:W3CDTF">2024-04-25T12:03:00Z</dcterms:created>
  <dcterms:modified xsi:type="dcterms:W3CDTF">2024-04-25T13:35:00Z</dcterms:modified>
</cp:coreProperties>
</file>