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D" w:rsidRPr="00A343E1" w:rsidRDefault="00672893" w:rsidP="0067289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A343E1">
        <w:rPr>
          <w:rFonts w:ascii="Times New Roman" w:hAnsi="Times New Roman" w:cs="Times New Roman"/>
          <w:b/>
          <w:color w:val="FF0000"/>
          <w:sz w:val="24"/>
          <w:szCs w:val="24"/>
        </w:rPr>
        <w:t>De hát Melinda! Oh</w:t>
      </w:r>
      <w:r w:rsidR="00966C92" w:rsidRPr="00A343E1">
        <w:rPr>
          <w:rFonts w:ascii="Times New Roman" w:hAnsi="Times New Roman" w:cs="Times New Roman"/>
          <w:b/>
          <w:color w:val="FF0000"/>
          <w:sz w:val="24"/>
          <w:szCs w:val="24"/>
        </w:rPr>
        <w:t>! Hát a haza!</w:t>
      </w:r>
      <w:r w:rsidR="00966C92" w:rsidRPr="00A343E1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Itten Melindám, ottan a hazám - </w:t>
      </w:r>
      <w:r w:rsidR="00966C92" w:rsidRPr="00A343E1">
        <w:rPr>
          <w:rFonts w:ascii="Times New Roman" w:hAnsi="Times New Roman" w:cs="Times New Roman"/>
          <w:b/>
          <w:color w:val="FF0000"/>
          <w:sz w:val="24"/>
          <w:szCs w:val="24"/>
        </w:rPr>
        <w:br/>
        <w:t>a párt</w:t>
      </w:r>
      <w:r w:rsidRPr="00A343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ütés kiáltoz, a szerelmem </w:t>
      </w:r>
      <w:r w:rsidRPr="00A343E1">
        <w:rPr>
          <w:rFonts w:ascii="Times New Roman" w:hAnsi="Times New Roman" w:cs="Times New Roman"/>
          <w:b/>
          <w:color w:val="FF0000"/>
          <w:sz w:val="24"/>
          <w:szCs w:val="24"/>
        </w:rPr>
        <w:br/>
        <w:t>tartó</w:t>
      </w:r>
      <w:r w:rsidR="00966C92" w:rsidRPr="00A343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ztat. - </w:t>
      </w:r>
      <w:r w:rsidR="00966C92" w:rsidRPr="00A343E1">
        <w:rPr>
          <w:rFonts w:ascii="Times New Roman" w:hAnsi="Times New Roman" w:cs="Times New Roman"/>
          <w:b/>
          <w:color w:val="FF0000"/>
          <w:sz w:val="24"/>
          <w:szCs w:val="24"/>
        </w:rPr>
        <w:br/>
        <w:t>(Bánk, Első szakasz)</w:t>
      </w:r>
    </w:p>
    <w:p w:rsidR="00966C92" w:rsidRPr="00672893" w:rsidRDefault="00966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893">
        <w:rPr>
          <w:rFonts w:ascii="Times New Roman" w:hAnsi="Times New Roman" w:cs="Times New Roman"/>
          <w:b/>
          <w:sz w:val="24"/>
          <w:szCs w:val="24"/>
          <w:u w:val="single"/>
        </w:rPr>
        <w:t>Jellemzés:</w:t>
      </w:r>
    </w:p>
    <w:p w:rsidR="00966C92" w:rsidRDefault="00966C92" w:rsidP="0067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6C92">
        <w:rPr>
          <w:rFonts w:ascii="Times New Roman" w:eastAsia="Times New Roman" w:hAnsi="Times New Roman" w:cs="Times New Roman"/>
          <w:sz w:val="24"/>
          <w:szCs w:val="24"/>
          <w:lang w:eastAsia="hu-HU"/>
        </w:rPr>
        <w:t>Bánk tragédiája egyszerre magánéleti és közéleti tragédia. A nagyúr összetett, romantikus alkat: olykor határozott és ellentmondást nem tűrő, olykor zavart, érzelemvezérelt. Mind hitvesével, mind az ideiglenesen rá bízott ország állapotával kapcsolatban nagyot változik az álláspontja, és ennek megfelelően cselekszik; azonban hiába törekszik racionális döntések meghozatalára, végül mégis érzelmei kerekednek felül.</w:t>
      </w:r>
    </w:p>
    <w:p w:rsidR="00966C92" w:rsidRDefault="00966C92" w:rsidP="0067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történet 1813-ban játszódik. Erre a korra érdekházasságok a jell</w:t>
      </w:r>
      <w:r w:rsidR="009B27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emzőek. Ez azt jelenti,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</w:t>
      </w:r>
      <w:r w:rsidR="009B27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házasságkötés nem családalapítási célból, vagy szerelemből történik, hanem anyagi, politikai, gazdasági vagy egyéb olyan érdekeltségből, amely nem érzelmek és szerelem által vezérelt. </w:t>
      </w:r>
    </w:p>
    <w:p w:rsidR="009B2739" w:rsidRDefault="009B2739" w:rsidP="0067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Hiába, hogy a korra ez a típusú házasságkötés jellemző, Bánk bán és Melinda</w:t>
      </w:r>
      <w:r w:rsidR="001655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mégis szerelmi házasságot kötne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k. Habár mindketten tehetős családból származnak, mégis szerelemből házasodnak és őszintén, kölcsönösen szeretik egymást.</w:t>
      </w:r>
      <w:r w:rsidR="003517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670E">
        <w:rPr>
          <w:rFonts w:ascii="Times New Roman" w:eastAsia="Times New Roman" w:hAnsi="Times New Roman" w:cs="Times New Roman"/>
          <w:sz w:val="24"/>
          <w:szCs w:val="24"/>
          <w:lang w:eastAsia="hu-HU"/>
        </w:rPr>
        <w:t>Bánk nagyon érz</w:t>
      </w:r>
      <w:r w:rsidR="009F0C7A">
        <w:rPr>
          <w:rFonts w:ascii="Times New Roman" w:eastAsia="Times New Roman" w:hAnsi="Times New Roman" w:cs="Times New Roman"/>
          <w:sz w:val="24"/>
          <w:szCs w:val="24"/>
          <w:lang w:eastAsia="hu-HU"/>
        </w:rPr>
        <w:t>elmes, érzékeny és nemes lélek, tiszta szívéből szereti Melindát, jó apa és férj.</w:t>
      </w:r>
    </w:p>
    <w:p w:rsidR="009851DC" w:rsidRDefault="00D62EB6" w:rsidP="0067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Ugyanakkor Bánk bán Magyarország nagyura.</w:t>
      </w:r>
      <w:r w:rsidR="009F0C7A" w:rsidRPr="009F0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0C7A">
        <w:rPr>
          <w:rFonts w:ascii="Times New Roman" w:eastAsia="Times New Roman" w:hAnsi="Times New Roman" w:cs="Times New Roman"/>
          <w:sz w:val="24"/>
          <w:szCs w:val="24"/>
          <w:lang w:eastAsia="hu-HU"/>
        </w:rPr>
        <w:t>Bátor,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0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hazája iránt kötelezettséget és elhivatottságot érző, igazi Magyar.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olyan igazi hazafi, akinek az életben az egyik legfontosabb érték a haza. </w:t>
      </w:r>
    </w:p>
    <w:p w:rsidR="00D62EB6" w:rsidRDefault="003517C7" w:rsidP="0067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A5988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békétlenek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jelszavuknak a Bánk bán tiszta és ártatlan feleségét</w:t>
      </w:r>
      <w:r w:rsidR="009851D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Melindát nevezik meg, és ezt követően összekeveredik Bánk magánélete és a közélet. Nagyon fontos neki Melinda, ugyanakkor a haza is. Döntésképtelen, nem tudja, hogy ártatlan felesége jó hírnevét védje-e meg, vagy jó hazafiként a hazá</w:t>
      </w:r>
      <w:r w:rsidR="009851DC">
        <w:rPr>
          <w:rFonts w:ascii="Times New Roman" w:eastAsia="Times New Roman" w:hAnsi="Times New Roman" w:cs="Times New Roman"/>
          <w:sz w:val="24"/>
          <w:szCs w:val="24"/>
          <w:lang w:eastAsia="hu-HU"/>
        </w:rPr>
        <w:t>ját védje minden erejével és 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irályhoz maradjon hű. Eleinte </w:t>
      </w:r>
      <w:r w:rsidR="00506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érzi, hogy Melinda elárulta őt azzal, hogy Ottóval megcsalta,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feleségét tartja bűnösnek, majd rájön az igazságra és </w:t>
      </w:r>
      <w:r w:rsidR="00506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maga próbál igazságot szolgáltatni. Mindez tragédiába torkollik. Bánk </w:t>
      </w:r>
      <w:r w:rsidR="009F0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bán </w:t>
      </w:r>
      <w:r w:rsidR="0050670E">
        <w:rPr>
          <w:rFonts w:ascii="Times New Roman" w:eastAsia="Times New Roman" w:hAnsi="Times New Roman" w:cs="Times New Roman"/>
          <w:sz w:val="24"/>
          <w:szCs w:val="24"/>
          <w:lang w:eastAsia="hu-HU"/>
        </w:rPr>
        <w:t>bátran vállalja a felelősséget a tetteiért, a királyhoz viszont mindvégig hű marad.</w:t>
      </w:r>
    </w:p>
    <w:p w:rsidR="00C76702" w:rsidRDefault="00C76702" w:rsidP="0096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702" w:rsidRPr="00672893" w:rsidRDefault="00C76702" w:rsidP="00966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728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Miért ezt az idézetet választottuk?</w:t>
      </w:r>
    </w:p>
    <w:p w:rsidR="009851DC" w:rsidRDefault="00C76702" w:rsidP="009851DC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erre a részletre jutott a választás, mert azt szerettük volna érzékeltetni, hogy Bánk egy olyan kettős karakter a műben</w:t>
      </w:r>
      <w:r w:rsidR="0079437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nemcsak a hazája iránt érez elhivatottságot, hanem igaz szerelemből szereti feleségét, jó apa és férj. Nagyon érzékeny nemes lélek, de mindez hiába, mert magánélete összekeveredik a közélettel. Mi úgy gondoljuk, hogy ma is nagyon nehéz lenne meghozni </w:t>
      </w:r>
      <w:r w:rsidR="009851DC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 döntést ebben a helyzetben,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ugyanis egy jó férjnek és jó hazafinak két oldalon kell megállni a helyét. A családjában és a hazájában. Úgy gondoljuk, hogy </w:t>
      </w:r>
      <w:r w:rsidR="0079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mai korra többnyire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típusú házasságkötés a jellemző, amelyet Bánk és Melinda kötnek: a szerelmi házasság. </w:t>
      </w:r>
      <w:r w:rsidR="0079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Mindebből következik,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mai világban a mai emberek ilyen helyzetben véleményünk szerint szeretett feleségük mellett állnának és nem a hazával foglalkoznának. Ilyen oldalról Bánk példaértékű ember, mer ő a hazát is ugyanolyan fontosnak tartja. </w:t>
      </w:r>
      <w:r w:rsidR="0079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Érzékelteti, hogy a haza is nagyon fontos. De végül azonban mégis érzelmei kerekednek felül. </w:t>
      </w:r>
    </w:p>
    <w:p w:rsidR="00C76702" w:rsidRDefault="009851DC" w:rsidP="00A343E1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89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FA80" wp14:editId="391BC669">
                <wp:simplePos x="0" y="0"/>
                <wp:positionH relativeFrom="column">
                  <wp:posOffset>3667125</wp:posOffset>
                </wp:positionH>
                <wp:positionV relativeFrom="paragraph">
                  <wp:posOffset>109220</wp:posOffset>
                </wp:positionV>
                <wp:extent cx="457200" cy="0"/>
                <wp:effectExtent l="57150" t="133350" r="0" b="1714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B03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5" o:spid="_x0000_s1026" type="#_x0000_t32" style="position:absolute;margin-left:288.75pt;margin-top:8.6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79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Tehát ebből látható hogy Bánk mennyire érzelmes lélek.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94370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nagyon bátor, nagy az igazságérzete és tetteiért vállalja a felelősséget.</w:t>
      </w:r>
    </w:p>
    <w:p w:rsidR="00794370" w:rsidRDefault="00794370" w:rsidP="0079437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370" w:rsidRPr="00672893" w:rsidRDefault="00794370" w:rsidP="0079437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28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Készítette: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51DC" w:rsidRPr="0098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Koós Liliána, Gyetvai Zsuzsanna, Csordás Alexandra,</w:t>
      </w:r>
      <w:r w:rsidRPr="009851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Berzi Patrícia</w:t>
      </w:r>
      <w:r w:rsidRPr="00672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sectPr w:rsidR="00794370" w:rsidRPr="00672893" w:rsidSect="00985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44" w:rsidRDefault="00891444" w:rsidP="00D10F7B">
      <w:pPr>
        <w:spacing w:after="0" w:line="240" w:lineRule="auto"/>
      </w:pPr>
      <w:r>
        <w:separator/>
      </w:r>
    </w:p>
  </w:endnote>
  <w:endnote w:type="continuationSeparator" w:id="0">
    <w:p w:rsidR="00891444" w:rsidRDefault="00891444" w:rsidP="00D1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D10F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44" w:rsidRDefault="00891444" w:rsidP="00D10F7B">
      <w:pPr>
        <w:spacing w:after="0" w:line="240" w:lineRule="auto"/>
      </w:pPr>
      <w:r>
        <w:separator/>
      </w:r>
    </w:p>
  </w:footnote>
  <w:footnote w:type="continuationSeparator" w:id="0">
    <w:p w:rsidR="00891444" w:rsidRDefault="00891444" w:rsidP="00D1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89144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996" o:spid="_x0000_s2053" type="#_x0000_t75" style="position:absolute;margin-left:0;margin-top:0;width:675pt;height:828pt;z-index:-251657216;mso-position-horizontal:center;mso-position-horizontal-relative:margin;mso-position-vertical:center;mso-position-vertical-relative:margin" o:allowincell="f">
          <v:imagedata r:id="rId1" o:title="c6260dea91f4116501f484938db858e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89144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997" o:spid="_x0000_s2054" type="#_x0000_t75" style="position:absolute;margin-left:0;margin-top:0;width:675pt;height:828pt;z-index:-251656192;mso-position-horizontal:center;mso-position-horizontal-relative:margin;mso-position-vertical:center;mso-position-vertical-relative:margin" o:allowincell="f">
          <v:imagedata r:id="rId1" o:title="c6260dea91f4116501f484938db858e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B" w:rsidRDefault="0089144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995" o:spid="_x0000_s2052" type="#_x0000_t75" style="position:absolute;margin-left:0;margin-top:0;width:675pt;height:828pt;z-index:-251658240;mso-position-horizontal:center;mso-position-horizontal-relative:margin;mso-position-vertical:center;mso-position-vertical-relative:margin" o:allowincell="f">
          <v:imagedata r:id="rId1" o:title="c6260dea91f4116501f484938db858e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92"/>
    <w:rsid w:val="000E65FB"/>
    <w:rsid w:val="0016552B"/>
    <w:rsid w:val="003517C7"/>
    <w:rsid w:val="0050670E"/>
    <w:rsid w:val="00672893"/>
    <w:rsid w:val="0079246C"/>
    <w:rsid w:val="00794370"/>
    <w:rsid w:val="007F18A8"/>
    <w:rsid w:val="00891444"/>
    <w:rsid w:val="00966C92"/>
    <w:rsid w:val="009851DC"/>
    <w:rsid w:val="009B2739"/>
    <w:rsid w:val="009F0C7A"/>
    <w:rsid w:val="00A21F52"/>
    <w:rsid w:val="00A343E1"/>
    <w:rsid w:val="00AA5988"/>
    <w:rsid w:val="00C7161D"/>
    <w:rsid w:val="00C76702"/>
    <w:rsid w:val="00D10F7B"/>
    <w:rsid w:val="00D6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5EA7F3B-64E7-4BA2-9D8F-7793DDD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F7B"/>
  </w:style>
  <w:style w:type="paragraph" w:styleId="llb">
    <w:name w:val="footer"/>
    <w:basedOn w:val="Norml"/>
    <w:link w:val="llbChar"/>
    <w:uiPriority w:val="99"/>
    <w:unhideWhenUsed/>
    <w:rsid w:val="00D1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5DD52C0-5CC1-440E-8C92-7DA113ED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KICSICSIKÓ</cp:lastModifiedBy>
  <cp:revision>3</cp:revision>
  <dcterms:created xsi:type="dcterms:W3CDTF">2017-04-09T15:52:00Z</dcterms:created>
  <dcterms:modified xsi:type="dcterms:W3CDTF">2017-04-09T16:10:00Z</dcterms:modified>
</cp:coreProperties>
</file>