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EBCB6" w14:textId="1B6E18B3" w:rsidR="009168E4" w:rsidRDefault="009168E4" w:rsidP="007071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8E4">
        <w:rPr>
          <w:rFonts w:ascii="Times New Roman" w:hAnsi="Times New Roman" w:cs="Times New Roman"/>
          <w:b/>
          <w:bCs/>
          <w:sz w:val="24"/>
          <w:szCs w:val="24"/>
        </w:rPr>
        <w:t>Fontos jubileum ‒ a magyar színművészet változatlan szerepe</w:t>
      </w:r>
    </w:p>
    <w:p w14:paraId="69B64E16" w14:textId="77777777" w:rsidR="009168E4" w:rsidRPr="009168E4" w:rsidRDefault="009168E4" w:rsidP="007071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C7796" w14:textId="0D681667" w:rsidR="0040265E" w:rsidRDefault="00707172" w:rsidP="00707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2E5FE" wp14:editId="3E74AE78">
                <wp:simplePos x="0" y="0"/>
                <wp:positionH relativeFrom="column">
                  <wp:posOffset>3569970</wp:posOffset>
                </wp:positionH>
                <wp:positionV relativeFrom="paragraph">
                  <wp:posOffset>2600960</wp:posOffset>
                </wp:positionV>
                <wp:extent cx="2181225" cy="635"/>
                <wp:effectExtent l="0" t="0" r="0" b="0"/>
                <wp:wrapSquare wrapText="bothSides"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78A817" w14:textId="5B8AB3F4" w:rsidR="00707172" w:rsidRPr="00AA7A53" w:rsidRDefault="00707172" w:rsidP="00707172">
                            <w:pPr>
                              <w:pStyle w:val="Kpalrs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Nemzeti Színházunk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92E5FE"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left:0;text-align:left;margin-left:281.1pt;margin-top:204.8pt;width:171.75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" stroked="f">
                <v:textbox style="mso-fit-shape-to-text:t" inset="0,0,0,0">
                  <w:txbxContent>
                    <w:p w14:paraId="3378A817" w14:textId="5B8AB3F4" w:rsidR="00707172" w:rsidRPr="00AA7A53" w:rsidRDefault="00707172" w:rsidP="00707172">
                      <w:pPr>
                        <w:pStyle w:val="Kpalrs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>Nemzeti Színházunk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C9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7456" behindDoc="0" locked="0" layoutInCell="1" allowOverlap="1" wp14:anchorId="205740BF" wp14:editId="5A944C3E">
            <wp:simplePos x="0" y="0"/>
            <wp:positionH relativeFrom="margin">
              <wp:align>right</wp:align>
            </wp:positionH>
            <wp:positionV relativeFrom="paragraph">
              <wp:posOffset>1014095</wp:posOffset>
            </wp:positionV>
            <wp:extent cx="2181225" cy="1529715"/>
            <wp:effectExtent l="0" t="0" r="9525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330">
        <w:rPr>
          <w:rFonts w:ascii="Times New Roman" w:hAnsi="Times New Roman" w:cs="Times New Roman"/>
          <w:sz w:val="24"/>
          <w:szCs w:val="24"/>
        </w:rPr>
        <w:t>Az elmúlt na</w:t>
      </w:r>
      <w:r w:rsidR="00E53F89">
        <w:rPr>
          <w:rFonts w:ascii="Times New Roman" w:hAnsi="Times New Roman" w:cs="Times New Roman"/>
          <w:sz w:val="24"/>
          <w:szCs w:val="24"/>
        </w:rPr>
        <w:t xml:space="preserve">pok, hetek és hónapok </w:t>
      </w:r>
      <w:r w:rsidR="00414330">
        <w:rPr>
          <w:rFonts w:ascii="Times New Roman" w:hAnsi="Times New Roman" w:cs="Times New Roman"/>
          <w:sz w:val="24"/>
          <w:szCs w:val="24"/>
        </w:rPr>
        <w:t xml:space="preserve">arra voltak kihegyezve, hogy a mostani időkben emlékezzünk. Emlékezzünk </w:t>
      </w:r>
      <w:r w:rsidR="00DB36A6">
        <w:rPr>
          <w:rFonts w:ascii="Times New Roman" w:hAnsi="Times New Roman" w:cs="Times New Roman"/>
          <w:sz w:val="24"/>
          <w:szCs w:val="24"/>
        </w:rPr>
        <w:t xml:space="preserve">az induló színi évadban </w:t>
      </w:r>
      <w:r w:rsidR="00414330">
        <w:rPr>
          <w:rFonts w:ascii="Times New Roman" w:hAnsi="Times New Roman" w:cs="Times New Roman"/>
          <w:sz w:val="24"/>
          <w:szCs w:val="24"/>
        </w:rPr>
        <w:t xml:space="preserve">arra, amikor a magyar színház útnak eredt, éppen száz évvel ezelőtt, hogy útja során megannyi alkalommal egyaránt szórakoztassa, elgondolkoztassa </w:t>
      </w:r>
      <w:r w:rsidR="00E53F89">
        <w:rPr>
          <w:rFonts w:ascii="Times New Roman" w:hAnsi="Times New Roman" w:cs="Times New Roman"/>
          <w:sz w:val="24"/>
          <w:szCs w:val="24"/>
        </w:rPr>
        <w:t>és meghassa a lelkes közönséget!</w:t>
      </w:r>
      <w:r w:rsidR="00414330">
        <w:rPr>
          <w:rFonts w:ascii="Times New Roman" w:hAnsi="Times New Roman" w:cs="Times New Roman"/>
          <w:sz w:val="24"/>
          <w:szCs w:val="24"/>
        </w:rPr>
        <w:t xml:space="preserve"> Németh Antal, a Nemzeti Színház elismert igazgatója egyenest szívügyének tekinti eme évfordulót, nem csak egy éppen kapóra jövő alkalmat lát benne a színház népsz</w:t>
      </w:r>
      <w:r>
        <w:rPr>
          <w:rFonts w:ascii="Times New Roman" w:hAnsi="Times New Roman" w:cs="Times New Roman"/>
          <w:sz w:val="24"/>
          <w:szCs w:val="24"/>
        </w:rPr>
        <w:t>e</w:t>
      </w:r>
      <w:r w:rsidR="00414330">
        <w:rPr>
          <w:rFonts w:ascii="Times New Roman" w:hAnsi="Times New Roman" w:cs="Times New Roman"/>
          <w:sz w:val="24"/>
          <w:szCs w:val="24"/>
        </w:rPr>
        <w:t>rűsí</w:t>
      </w:r>
      <w:r>
        <w:rPr>
          <w:rFonts w:ascii="Times New Roman" w:hAnsi="Times New Roman" w:cs="Times New Roman"/>
          <w:sz w:val="24"/>
          <w:szCs w:val="24"/>
        </w:rPr>
        <w:t>tésére, hanem igaz szívvel, ambi</w:t>
      </w:r>
      <w:r w:rsidR="00414330">
        <w:rPr>
          <w:rFonts w:ascii="Times New Roman" w:hAnsi="Times New Roman" w:cs="Times New Roman"/>
          <w:sz w:val="24"/>
          <w:szCs w:val="24"/>
        </w:rPr>
        <w:t>ciózus gon</w:t>
      </w:r>
      <w:r w:rsidR="00E53F89">
        <w:rPr>
          <w:rFonts w:ascii="Times New Roman" w:hAnsi="Times New Roman" w:cs="Times New Roman"/>
          <w:sz w:val="24"/>
          <w:szCs w:val="24"/>
        </w:rPr>
        <w:t>dolatokkal áll a jubileum előtt</w:t>
      </w:r>
      <w:r w:rsidR="00414330">
        <w:rPr>
          <w:rFonts w:ascii="Times New Roman" w:hAnsi="Times New Roman" w:cs="Times New Roman"/>
          <w:sz w:val="24"/>
          <w:szCs w:val="24"/>
        </w:rPr>
        <w:t xml:space="preserve"> azzal a céllal, hogy a Nemzeti Színház második évszázadának hajnalán ú</w:t>
      </w:r>
      <w:r>
        <w:rPr>
          <w:rFonts w:ascii="Times New Roman" w:hAnsi="Times New Roman" w:cs="Times New Roman"/>
          <w:sz w:val="24"/>
          <w:szCs w:val="24"/>
        </w:rPr>
        <w:t>gy reformálja meg a színjátszást</w:t>
      </w:r>
      <w:r w:rsidR="00414330">
        <w:rPr>
          <w:rFonts w:ascii="Times New Roman" w:hAnsi="Times New Roman" w:cs="Times New Roman"/>
          <w:sz w:val="24"/>
          <w:szCs w:val="24"/>
        </w:rPr>
        <w:t xml:space="preserve">, hogy </w:t>
      </w:r>
      <w:r w:rsidR="00E764F4">
        <w:rPr>
          <w:rFonts w:ascii="Times New Roman" w:hAnsi="Times New Roman" w:cs="Times New Roman"/>
          <w:sz w:val="24"/>
          <w:szCs w:val="24"/>
        </w:rPr>
        <w:t>a hagyományok előtt továbbra is alázatosan tisztelegjen. Nehéz vállalkozás</w:t>
      </w:r>
      <w:r w:rsidR="00DB36A6">
        <w:rPr>
          <w:rFonts w:ascii="Times New Roman" w:hAnsi="Times New Roman" w:cs="Times New Roman"/>
          <w:sz w:val="24"/>
          <w:szCs w:val="24"/>
        </w:rPr>
        <w:t xml:space="preserve"> ez, ámbár korántsem lehetetlen!</w:t>
      </w:r>
    </w:p>
    <w:p w14:paraId="3448E2B3" w14:textId="6B2DCC42" w:rsidR="00707172" w:rsidRDefault="00707172" w:rsidP="00707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ezzel kapcsolatos sajtótájékoztatóján az alábbiakról esett szó:</w:t>
      </w:r>
    </w:p>
    <w:p w14:paraId="3A0DAEA6" w14:textId="77777777" w:rsidR="00DB36A6" w:rsidRDefault="00E764F4" w:rsidP="00707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azt minde</w:t>
      </w:r>
      <w:r w:rsidR="00DB36A6">
        <w:rPr>
          <w:rFonts w:ascii="Times New Roman" w:hAnsi="Times New Roman" w:cs="Times New Roman"/>
          <w:sz w:val="24"/>
          <w:szCs w:val="24"/>
        </w:rPr>
        <w:t>n hazaszerető magyar</w:t>
      </w:r>
      <w:r>
        <w:rPr>
          <w:rFonts w:ascii="Times New Roman" w:hAnsi="Times New Roman" w:cs="Times New Roman"/>
          <w:sz w:val="24"/>
          <w:szCs w:val="24"/>
        </w:rPr>
        <w:t>nak illik tu</w:t>
      </w:r>
      <w:r w:rsidR="00DB36A6">
        <w:rPr>
          <w:rFonts w:ascii="Times New Roman" w:hAnsi="Times New Roman" w:cs="Times New Roman"/>
          <w:sz w:val="24"/>
          <w:szCs w:val="24"/>
        </w:rPr>
        <w:t>dnia, a Nemzeti Színház</w:t>
      </w:r>
      <w:r>
        <w:rPr>
          <w:rFonts w:ascii="Times New Roman" w:hAnsi="Times New Roman" w:cs="Times New Roman"/>
          <w:sz w:val="24"/>
          <w:szCs w:val="24"/>
        </w:rPr>
        <w:t xml:space="preserve"> száz évvel ezelőtt, 1837. augusztus 22-én nyitotta meg először robosztus kapuit a magyarság előtt. Fontos centenárium ez</w:t>
      </w:r>
      <w:r w:rsidR="00DB36A6">
        <w:rPr>
          <w:rFonts w:ascii="Times New Roman" w:hAnsi="Times New Roman" w:cs="Times New Roman"/>
          <w:sz w:val="24"/>
          <w:szCs w:val="24"/>
        </w:rPr>
        <w:t>! N</w:t>
      </w:r>
      <w:r>
        <w:rPr>
          <w:rFonts w:ascii="Times New Roman" w:hAnsi="Times New Roman" w:cs="Times New Roman"/>
          <w:sz w:val="24"/>
          <w:szCs w:val="24"/>
        </w:rPr>
        <w:t>em csupán a kultúrtörténe</w:t>
      </w:r>
      <w:r w:rsidR="00707172">
        <w:rPr>
          <w:rFonts w:ascii="Times New Roman" w:hAnsi="Times New Roman" w:cs="Times New Roman"/>
          <w:sz w:val="24"/>
          <w:szCs w:val="24"/>
        </w:rPr>
        <w:t>t, de a magyar ember számára is! N</w:t>
      </w:r>
      <w:r>
        <w:rPr>
          <w:rFonts w:ascii="Times New Roman" w:hAnsi="Times New Roman" w:cs="Times New Roman"/>
          <w:sz w:val="24"/>
          <w:szCs w:val="24"/>
        </w:rPr>
        <w:t xml:space="preserve">em lehet mellette egypár dicsőítő szó nélkül elmenni. </w:t>
      </w:r>
    </w:p>
    <w:p w14:paraId="3FF50221" w14:textId="19454238" w:rsidR="00E764F4" w:rsidRDefault="00E764F4" w:rsidP="00707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Akkoriban a magyar nyelv fennmaradása forgott kockán, épp ezért a teátrum megnyitása minden igaz lelkű</w:t>
      </w:r>
      <w:r w:rsidR="00707172">
        <w:rPr>
          <w:rFonts w:ascii="Times New Roman" w:hAnsi="Times New Roman" w:cs="Times New Roman"/>
          <w:sz w:val="24"/>
          <w:szCs w:val="24"/>
        </w:rPr>
        <w:t xml:space="preserve"> magyar e</w:t>
      </w:r>
      <w:r w:rsidR="00DB36A6">
        <w:rPr>
          <w:rFonts w:ascii="Times New Roman" w:hAnsi="Times New Roman" w:cs="Times New Roman"/>
          <w:sz w:val="24"/>
          <w:szCs w:val="24"/>
        </w:rPr>
        <w:t>mbernek</w:t>
      </w:r>
      <w:r w:rsidR="00707172">
        <w:rPr>
          <w:rFonts w:ascii="Times New Roman" w:hAnsi="Times New Roman" w:cs="Times New Roman"/>
          <w:sz w:val="24"/>
          <w:szCs w:val="24"/>
        </w:rPr>
        <w:t xml:space="preserve"> prioritást jelentett:</w:t>
      </w:r>
      <w:r>
        <w:rPr>
          <w:rFonts w:ascii="Times New Roman" w:hAnsi="Times New Roman" w:cs="Times New Roman"/>
          <w:sz w:val="24"/>
          <w:szCs w:val="24"/>
        </w:rPr>
        <w:t xml:space="preserve"> a színház, mint jelenség</w:t>
      </w:r>
      <w:r w:rsidR="00E53F89">
        <w:rPr>
          <w:rFonts w:ascii="Times New Roman" w:hAnsi="Times New Roman" w:cs="Times New Roman"/>
          <w:sz w:val="24"/>
          <w:szCs w:val="24"/>
        </w:rPr>
        <w:t xml:space="preserve"> mindenekelőtt</w:t>
      </w:r>
      <w:r>
        <w:rPr>
          <w:rFonts w:ascii="Times New Roman" w:hAnsi="Times New Roman" w:cs="Times New Roman"/>
          <w:sz w:val="24"/>
          <w:szCs w:val="24"/>
        </w:rPr>
        <w:t xml:space="preserve"> a magyar öntudat</w:t>
      </w:r>
      <w:r w:rsidR="00E53F89">
        <w:rPr>
          <w:rFonts w:ascii="Times New Roman" w:hAnsi="Times New Roman" w:cs="Times New Roman"/>
          <w:sz w:val="24"/>
          <w:szCs w:val="24"/>
        </w:rPr>
        <w:t xml:space="preserve"> kifejeződésévé vált. A</w:t>
      </w:r>
      <w:r w:rsidR="00D6177A">
        <w:rPr>
          <w:rFonts w:ascii="Times New Roman" w:hAnsi="Times New Roman" w:cs="Times New Roman"/>
          <w:sz w:val="24"/>
          <w:szCs w:val="24"/>
        </w:rPr>
        <w:t xml:space="preserve">z akkor játszó színészek: </w:t>
      </w:r>
      <w:r w:rsidR="00707172">
        <w:rPr>
          <w:rFonts w:ascii="Times New Roman" w:hAnsi="Times New Roman" w:cs="Times New Roman"/>
          <w:sz w:val="24"/>
          <w:szCs w:val="24"/>
        </w:rPr>
        <w:t xml:space="preserve">Szilágyi, Udvarhelyi, Megyeri, </w:t>
      </w:r>
      <w:proofErr w:type="spellStart"/>
      <w:r w:rsidR="00707172">
        <w:rPr>
          <w:rFonts w:ascii="Times New Roman" w:hAnsi="Times New Roman" w:cs="Times New Roman"/>
          <w:sz w:val="24"/>
          <w:szCs w:val="24"/>
        </w:rPr>
        <w:t>Fán</w:t>
      </w:r>
      <w:r w:rsidR="00D6177A">
        <w:rPr>
          <w:rFonts w:ascii="Times New Roman" w:hAnsi="Times New Roman" w:cs="Times New Roman"/>
          <w:sz w:val="24"/>
          <w:szCs w:val="24"/>
        </w:rPr>
        <w:t>csy</w:t>
      </w:r>
      <w:proofErr w:type="spellEnd"/>
      <w:r w:rsidR="00D6177A">
        <w:rPr>
          <w:rFonts w:ascii="Times New Roman" w:hAnsi="Times New Roman" w:cs="Times New Roman"/>
          <w:sz w:val="24"/>
          <w:szCs w:val="24"/>
        </w:rPr>
        <w:t>, Déryn</w:t>
      </w:r>
      <w:r w:rsidR="00707172">
        <w:rPr>
          <w:rFonts w:ascii="Times New Roman" w:hAnsi="Times New Roman" w:cs="Times New Roman"/>
          <w:sz w:val="24"/>
          <w:szCs w:val="24"/>
        </w:rPr>
        <w:t>é, Laborfalvi</w:t>
      </w:r>
      <w:r w:rsidR="00D6177A">
        <w:rPr>
          <w:rFonts w:ascii="Times New Roman" w:hAnsi="Times New Roman" w:cs="Times New Roman"/>
          <w:sz w:val="24"/>
          <w:szCs w:val="24"/>
        </w:rPr>
        <w:t xml:space="preserve"> </w:t>
      </w:r>
      <w:r w:rsidR="00707172">
        <w:rPr>
          <w:rFonts w:ascii="Times New Roman" w:hAnsi="Times New Roman" w:cs="Times New Roman"/>
          <w:sz w:val="24"/>
          <w:szCs w:val="24"/>
        </w:rPr>
        <w:t>(</w:t>
      </w:r>
      <w:r w:rsidR="00D6177A">
        <w:rPr>
          <w:rFonts w:ascii="Times New Roman" w:hAnsi="Times New Roman" w:cs="Times New Roman"/>
          <w:sz w:val="24"/>
          <w:szCs w:val="24"/>
        </w:rPr>
        <w:t>és folytathatnám még a sort</w:t>
      </w:r>
      <w:r w:rsidR="00707172">
        <w:rPr>
          <w:rFonts w:ascii="Times New Roman" w:hAnsi="Times New Roman" w:cs="Times New Roman"/>
          <w:sz w:val="24"/>
          <w:szCs w:val="24"/>
        </w:rPr>
        <w:t>)</w:t>
      </w:r>
      <w:r w:rsidR="00E53F89">
        <w:rPr>
          <w:rFonts w:ascii="Times New Roman" w:hAnsi="Times New Roman" w:cs="Times New Roman"/>
          <w:sz w:val="24"/>
          <w:szCs w:val="24"/>
        </w:rPr>
        <w:t>, ú</w:t>
      </w:r>
      <w:r w:rsidR="00D6177A">
        <w:rPr>
          <w:rFonts w:ascii="Times New Roman" w:hAnsi="Times New Roman" w:cs="Times New Roman"/>
          <w:sz w:val="24"/>
          <w:szCs w:val="24"/>
        </w:rPr>
        <w:t>gy szórakoztatták a közönséget, hogy azok soha ne feledkezzene</w:t>
      </w:r>
      <w:r w:rsidR="00707172">
        <w:rPr>
          <w:rFonts w:ascii="Times New Roman" w:hAnsi="Times New Roman" w:cs="Times New Roman"/>
          <w:sz w:val="24"/>
          <w:szCs w:val="24"/>
        </w:rPr>
        <w:t>k meg nemzeti hovatartozásukról!</w:t>
      </w:r>
      <w:r w:rsidR="00D6177A">
        <w:rPr>
          <w:rFonts w:ascii="Times New Roman" w:hAnsi="Times New Roman" w:cs="Times New Roman"/>
          <w:sz w:val="24"/>
          <w:szCs w:val="24"/>
        </w:rPr>
        <w:t xml:space="preserve"> Ennek ellenére a Nemzeti Színház soha nem fordított hátat az id</w:t>
      </w:r>
      <w:r w:rsidR="00E53F89">
        <w:rPr>
          <w:rFonts w:ascii="Times New Roman" w:hAnsi="Times New Roman" w:cs="Times New Roman"/>
          <w:sz w:val="24"/>
          <w:szCs w:val="24"/>
        </w:rPr>
        <w:t>egen daraboknak:</w:t>
      </w:r>
      <w:r w:rsidR="00D6177A">
        <w:rPr>
          <w:rFonts w:ascii="Times New Roman" w:hAnsi="Times New Roman" w:cs="Times New Roman"/>
          <w:sz w:val="24"/>
          <w:szCs w:val="24"/>
        </w:rPr>
        <w:t xml:space="preserve"> megnyitás</w:t>
      </w:r>
      <w:r w:rsidR="00E53F89">
        <w:rPr>
          <w:rFonts w:ascii="Times New Roman" w:hAnsi="Times New Roman" w:cs="Times New Roman"/>
          <w:sz w:val="24"/>
          <w:szCs w:val="24"/>
        </w:rPr>
        <w:t>a</w:t>
      </w:r>
      <w:r w:rsidR="00D6177A">
        <w:rPr>
          <w:rFonts w:ascii="Times New Roman" w:hAnsi="Times New Roman" w:cs="Times New Roman"/>
          <w:sz w:val="24"/>
          <w:szCs w:val="24"/>
        </w:rPr>
        <w:t>kor</w:t>
      </w:r>
      <w:r w:rsidR="00E53F89">
        <w:rPr>
          <w:rFonts w:ascii="Times New Roman" w:hAnsi="Times New Roman" w:cs="Times New Roman"/>
          <w:sz w:val="24"/>
          <w:szCs w:val="24"/>
        </w:rPr>
        <w:t xml:space="preserve"> is</w:t>
      </w:r>
      <w:r w:rsidR="00D6177A">
        <w:rPr>
          <w:rFonts w:ascii="Times New Roman" w:hAnsi="Times New Roman" w:cs="Times New Roman"/>
          <w:sz w:val="24"/>
          <w:szCs w:val="24"/>
        </w:rPr>
        <w:t xml:space="preserve"> egy német színdarabot, egészen pontosan </w:t>
      </w:r>
      <w:proofErr w:type="spellStart"/>
      <w:r w:rsidR="00D6177A">
        <w:rPr>
          <w:rFonts w:ascii="Times New Roman" w:hAnsi="Times New Roman" w:cs="Times New Roman"/>
          <w:sz w:val="24"/>
          <w:szCs w:val="24"/>
        </w:rPr>
        <w:t>Schenk</w:t>
      </w:r>
      <w:proofErr w:type="spellEnd"/>
      <w:r w:rsidR="00D6177A">
        <w:rPr>
          <w:rFonts w:ascii="Times New Roman" w:hAnsi="Times New Roman" w:cs="Times New Roman"/>
          <w:sz w:val="24"/>
          <w:szCs w:val="24"/>
        </w:rPr>
        <w:t xml:space="preserve"> </w:t>
      </w:r>
      <w:r w:rsidR="00D6177A">
        <w:rPr>
          <w:rFonts w:ascii="Times New Roman" w:hAnsi="Times New Roman" w:cs="Times New Roman"/>
          <w:i/>
          <w:iCs/>
          <w:sz w:val="24"/>
          <w:szCs w:val="24"/>
        </w:rPr>
        <w:t>Belizár</w:t>
      </w:r>
      <w:r w:rsidR="00D6177A">
        <w:rPr>
          <w:rFonts w:ascii="Times New Roman" w:hAnsi="Times New Roman" w:cs="Times New Roman"/>
          <w:sz w:val="24"/>
          <w:szCs w:val="24"/>
        </w:rPr>
        <w:t>ját adták elő.</w:t>
      </w:r>
    </w:p>
    <w:p w14:paraId="1EC5E203" w14:textId="231DF003" w:rsidR="006D25A7" w:rsidRDefault="00B14E6F" w:rsidP="00707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8D7104" wp14:editId="75F54B54">
                <wp:simplePos x="0" y="0"/>
                <wp:positionH relativeFrom="column">
                  <wp:posOffset>4865370</wp:posOffset>
                </wp:positionH>
                <wp:positionV relativeFrom="paragraph">
                  <wp:posOffset>1641475</wp:posOffset>
                </wp:positionV>
                <wp:extent cx="914400" cy="635"/>
                <wp:effectExtent l="0" t="0" r="0" b="0"/>
                <wp:wrapSquare wrapText="bothSides"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13E9B3" w14:textId="3E526B34" w:rsidR="00B14E6F" w:rsidRPr="00B14E6F" w:rsidRDefault="00B14E6F" w:rsidP="00B14E6F">
                            <w:pPr>
                              <w:pStyle w:val="Kpalrs"/>
                              <w:rPr>
                                <w:rFonts w:cs="Times New Roman"/>
                                <w:noProof/>
                              </w:rPr>
                            </w:pPr>
                            <w:r w:rsidRPr="00B14E6F">
                              <w:rPr>
                                <w:rFonts w:cs="Times New Roman"/>
                                <w:noProof/>
                              </w:rPr>
                              <w:t>Gobbi Hilda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D7104" id="Szövegdoboz 10" o:spid="_x0000_s1027" type="#_x0000_t202" style="position:absolute;left:0;text-align:left;margin-left:383.1pt;margin-top:129.25pt;width:1in;height: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" stroked="f">
                <v:textbox style="mso-fit-shape-to-text:t" inset="0,0,0,0">
                  <w:txbxContent>
                    <w:p w14:paraId="1413E9B3" w14:textId="3E526B34" w:rsidR="00B14E6F" w:rsidRPr="00B14E6F" w:rsidRDefault="00B14E6F" w:rsidP="00B14E6F">
                      <w:pPr>
                        <w:pStyle w:val="Kpalrs"/>
                        <w:rPr>
                          <w:rFonts w:cs="Times New Roman"/>
                          <w:noProof/>
                        </w:rPr>
                      </w:pPr>
                      <w:r w:rsidRPr="00B14E6F">
                        <w:rPr>
                          <w:rFonts w:cs="Times New Roman"/>
                          <w:noProof/>
                        </w:rPr>
                        <w:t>Gobbi Hilda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C9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08611986" wp14:editId="1F94051B">
            <wp:simplePos x="0" y="0"/>
            <wp:positionH relativeFrom="margin">
              <wp:align>right</wp:align>
            </wp:positionH>
            <wp:positionV relativeFrom="paragraph">
              <wp:posOffset>353060</wp:posOffset>
            </wp:positionV>
            <wp:extent cx="895350" cy="1231265"/>
            <wp:effectExtent l="0" t="0" r="0" b="698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6D726" wp14:editId="09F0A00E">
                <wp:simplePos x="0" y="0"/>
                <wp:positionH relativeFrom="column">
                  <wp:posOffset>3986530</wp:posOffset>
                </wp:positionH>
                <wp:positionV relativeFrom="paragraph">
                  <wp:posOffset>1639570</wp:posOffset>
                </wp:positionV>
                <wp:extent cx="914400" cy="635"/>
                <wp:effectExtent l="0" t="0" r="0" b="0"/>
                <wp:wrapSquare wrapText="bothSides"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37728E" w14:textId="2183ADD0" w:rsidR="00B14E6F" w:rsidRPr="00B14E6F" w:rsidRDefault="00B14E6F" w:rsidP="00B14E6F">
                            <w:pPr>
                              <w:pStyle w:val="Kpalrs"/>
                              <w:rPr>
                                <w:rFonts w:cs="Times New Roman"/>
                                <w:noProof/>
                              </w:rPr>
                            </w:pPr>
                            <w:r w:rsidRPr="00B14E6F">
                              <w:rPr>
                                <w:rFonts w:cs="Times New Roman"/>
                                <w:noProof/>
                              </w:rPr>
                              <w:t>Csortos Gyula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6D726" id="Szövegdoboz 9" o:spid="_x0000_s1028" type="#_x0000_t202" style="position:absolute;left:0;text-align:left;margin-left:313.9pt;margin-top:129.1pt;width:1in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" stroked="f">
                <v:textbox style="mso-fit-shape-to-text:t" inset="0,0,0,0">
                  <w:txbxContent>
                    <w:p w14:paraId="1937728E" w14:textId="2183ADD0" w:rsidR="00B14E6F" w:rsidRPr="00B14E6F" w:rsidRDefault="00B14E6F" w:rsidP="00B14E6F">
                      <w:pPr>
                        <w:pStyle w:val="Kpalrs"/>
                        <w:rPr>
                          <w:rFonts w:cs="Times New Roman"/>
                          <w:noProof/>
                        </w:rPr>
                      </w:pPr>
                      <w:r w:rsidRPr="00B14E6F">
                        <w:rPr>
                          <w:rFonts w:cs="Times New Roman"/>
                          <w:noProof/>
                        </w:rPr>
                        <w:t>Csortos Gyula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4C9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1EC5A64F" wp14:editId="0ABA4A7B">
            <wp:simplePos x="0" y="0"/>
            <wp:positionH relativeFrom="column">
              <wp:posOffset>3986530</wp:posOffset>
            </wp:positionH>
            <wp:positionV relativeFrom="paragraph">
              <wp:posOffset>325120</wp:posOffset>
            </wp:positionV>
            <wp:extent cx="838200" cy="12573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F89">
        <w:rPr>
          <w:rFonts w:ascii="Times New Roman" w:hAnsi="Times New Roman" w:cs="Times New Roman"/>
          <w:sz w:val="24"/>
          <w:szCs w:val="24"/>
        </w:rPr>
        <w:t>A letűnt kor teátristái</w:t>
      </w:r>
      <w:r w:rsidR="00707172">
        <w:rPr>
          <w:rFonts w:ascii="Times New Roman" w:hAnsi="Times New Roman" w:cs="Times New Roman"/>
          <w:sz w:val="24"/>
          <w:szCs w:val="24"/>
        </w:rPr>
        <w:t xml:space="preserve"> helyén ma</w:t>
      </w:r>
      <w:r w:rsidR="00521ECE">
        <w:rPr>
          <w:rFonts w:ascii="Times New Roman" w:hAnsi="Times New Roman" w:cs="Times New Roman"/>
          <w:sz w:val="24"/>
          <w:szCs w:val="24"/>
        </w:rPr>
        <w:t xml:space="preserve">napság olyan nagybecsű nevek szerepelnek, mint: </w:t>
      </w:r>
      <w:proofErr w:type="spellStart"/>
      <w:r w:rsidR="00521ECE">
        <w:rPr>
          <w:rFonts w:ascii="Times New Roman" w:hAnsi="Times New Roman" w:cs="Times New Roman"/>
          <w:sz w:val="24"/>
          <w:szCs w:val="24"/>
        </w:rPr>
        <w:t>Csorto</w:t>
      </w:r>
      <w:r w:rsidR="00E53F8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E53F89">
        <w:rPr>
          <w:rFonts w:ascii="Times New Roman" w:hAnsi="Times New Roman" w:cs="Times New Roman"/>
          <w:sz w:val="24"/>
          <w:szCs w:val="24"/>
        </w:rPr>
        <w:t xml:space="preserve"> Gyula, </w:t>
      </w:r>
      <w:proofErr w:type="spellStart"/>
      <w:r w:rsidR="00E53F89">
        <w:rPr>
          <w:rFonts w:ascii="Times New Roman" w:hAnsi="Times New Roman" w:cs="Times New Roman"/>
          <w:sz w:val="24"/>
          <w:szCs w:val="24"/>
        </w:rPr>
        <w:t>Uray</w:t>
      </w:r>
      <w:proofErr w:type="spellEnd"/>
      <w:r w:rsidR="00E53F89">
        <w:rPr>
          <w:rFonts w:ascii="Times New Roman" w:hAnsi="Times New Roman" w:cs="Times New Roman"/>
          <w:sz w:val="24"/>
          <w:szCs w:val="24"/>
        </w:rPr>
        <w:t xml:space="preserve"> Tivadar, </w:t>
      </w:r>
      <w:proofErr w:type="spellStart"/>
      <w:r w:rsidR="00521ECE">
        <w:rPr>
          <w:rFonts w:ascii="Times New Roman" w:hAnsi="Times New Roman" w:cs="Times New Roman"/>
          <w:sz w:val="24"/>
          <w:szCs w:val="24"/>
        </w:rPr>
        <w:t>Gobbi</w:t>
      </w:r>
      <w:proofErr w:type="spellEnd"/>
      <w:r w:rsidR="00521ECE">
        <w:rPr>
          <w:rFonts w:ascii="Times New Roman" w:hAnsi="Times New Roman" w:cs="Times New Roman"/>
          <w:sz w:val="24"/>
          <w:szCs w:val="24"/>
        </w:rPr>
        <w:t xml:space="preserve"> Hilda.</w:t>
      </w:r>
      <w:r w:rsidR="006D25A7">
        <w:rPr>
          <w:rFonts w:ascii="Times New Roman" w:hAnsi="Times New Roman" w:cs="Times New Roman"/>
          <w:sz w:val="24"/>
          <w:szCs w:val="24"/>
        </w:rPr>
        <w:t xml:space="preserve"> Ők</w:t>
      </w:r>
      <w:r w:rsidR="00707172">
        <w:rPr>
          <w:rFonts w:ascii="Times New Roman" w:hAnsi="Times New Roman" w:cs="Times New Roman"/>
          <w:sz w:val="24"/>
          <w:szCs w:val="24"/>
        </w:rPr>
        <w:t>,</w:t>
      </w:r>
      <w:r w:rsidR="006D25A7">
        <w:rPr>
          <w:rFonts w:ascii="Times New Roman" w:hAnsi="Times New Roman" w:cs="Times New Roman"/>
          <w:sz w:val="24"/>
          <w:szCs w:val="24"/>
        </w:rPr>
        <w:t xml:space="preserve"> megőrizvén elődeik szellemiségét, ugyanez</w:t>
      </w:r>
      <w:r w:rsidR="00707172">
        <w:rPr>
          <w:rFonts w:ascii="Times New Roman" w:hAnsi="Times New Roman" w:cs="Times New Roman"/>
          <w:sz w:val="24"/>
          <w:szCs w:val="24"/>
        </w:rPr>
        <w:t>en elvek szerint játszanak a szí</w:t>
      </w:r>
      <w:r w:rsidR="006D25A7">
        <w:rPr>
          <w:rFonts w:ascii="Times New Roman" w:hAnsi="Times New Roman" w:cs="Times New Roman"/>
          <w:sz w:val="24"/>
          <w:szCs w:val="24"/>
        </w:rPr>
        <w:t xml:space="preserve">npadon. </w:t>
      </w:r>
      <w:r w:rsidR="00E53F89">
        <w:rPr>
          <w:rFonts w:ascii="Times New Roman" w:hAnsi="Times New Roman" w:cs="Times New Roman"/>
          <w:sz w:val="24"/>
          <w:szCs w:val="24"/>
        </w:rPr>
        <w:t xml:space="preserve">De, hogy az ünnepi évadban kik és minő szerepekben fognak színpadra állni, azt Németh Antal nem volt hajlandó még elárulni; legyen meglepetés! </w:t>
      </w:r>
    </w:p>
    <w:p w14:paraId="6851F32F" w14:textId="77777777" w:rsidR="00B14E6F" w:rsidRDefault="00B14E6F" w:rsidP="00B14E6F">
      <w:pPr>
        <w:pStyle w:val="Kpalrs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2AEB4E62" w14:textId="77777777" w:rsidR="00B14E6F" w:rsidRDefault="00B14E6F" w:rsidP="00B14E6F">
      <w:pPr>
        <w:pStyle w:val="Kpalrs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146B44EC" w14:textId="1CB82DAE" w:rsidR="00E53F89" w:rsidRPr="00E54C91" w:rsidRDefault="00B14E6F" w:rsidP="00B14E6F">
      <w:pPr>
        <w:pStyle w:val="Kpalrs"/>
        <w:rPr>
          <w:noProof/>
          <w:color w:val="000000" w:themeColor="text1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                                                          </w:t>
      </w:r>
    </w:p>
    <w:p w14:paraId="158DDC9A" w14:textId="602A0166" w:rsidR="00521ECE" w:rsidRDefault="00E54C91" w:rsidP="00707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5D392" wp14:editId="316177F5">
                <wp:simplePos x="0" y="0"/>
                <wp:positionH relativeFrom="margin">
                  <wp:align>right</wp:align>
                </wp:positionH>
                <wp:positionV relativeFrom="paragraph">
                  <wp:posOffset>795020</wp:posOffset>
                </wp:positionV>
                <wp:extent cx="933450" cy="314325"/>
                <wp:effectExtent l="0" t="0" r="0" b="9525"/>
                <wp:wrapSquare wrapText="bothSides"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E1BC1F" w14:textId="77777777" w:rsidR="00E53F89" w:rsidRDefault="00E53F8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D392" id="Szövegdoboz 4" o:spid="_x0000_s1029" type="#_x0000_t202" style="position:absolute;left:0;text-align:left;margin-left:22.3pt;margin-top:62.6pt;width:73.5pt;height:2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" stroked="f">
                <v:textbox inset="0,0,0,0">
                  <w:txbxContent>
                    <w:p w14:paraId="3CE1BC1F" w14:textId="77777777" w:rsidR="00E53F89" w:rsidRDefault="00E53F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E288E" wp14:editId="5234C230">
                <wp:simplePos x="0" y="0"/>
                <wp:positionH relativeFrom="column">
                  <wp:posOffset>3891280</wp:posOffset>
                </wp:positionH>
                <wp:positionV relativeFrom="paragraph">
                  <wp:posOffset>819785</wp:posOffset>
                </wp:positionV>
                <wp:extent cx="914400" cy="635"/>
                <wp:effectExtent l="0" t="0" r="0" b="0"/>
                <wp:wrapSquare wrapText="bothSides"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2130E1" w14:textId="77777777" w:rsidR="00E53F89" w:rsidRDefault="00E53F8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E288E" id="Szövegdoboz 3" o:spid="_x0000_s1030" type="#_x0000_t202" style="position:absolute;left:0;text-align:left;margin-left:306.4pt;margin-top:64.5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" stroked="f">
                <v:textbox style="mso-fit-shape-to-text:t" inset="0,0,0,0">
                  <w:txbxContent>
                    <w:p w14:paraId="182130E1" w14:textId="77777777" w:rsidR="00E53F89" w:rsidRDefault="00E53F89"/>
                  </w:txbxContent>
                </v:textbox>
                <w10:wrap type="square"/>
              </v:shape>
            </w:pict>
          </mc:Fallback>
        </mc:AlternateContent>
      </w:r>
      <w:r w:rsidR="00707172">
        <w:rPr>
          <w:rFonts w:ascii="Times New Roman" w:hAnsi="Times New Roman" w:cs="Times New Roman"/>
          <w:sz w:val="24"/>
          <w:szCs w:val="24"/>
        </w:rPr>
        <w:t>Németh Antal nézetei szerint</w:t>
      </w:r>
      <w:r w:rsidR="006D25A7">
        <w:rPr>
          <w:rFonts w:ascii="Times New Roman" w:hAnsi="Times New Roman" w:cs="Times New Roman"/>
          <w:sz w:val="24"/>
          <w:szCs w:val="24"/>
        </w:rPr>
        <w:t xml:space="preserve"> fontos észben tartanunk, hogy a korszerűsödés nem egyenlő hagyományaink elvetésével, csupán fenntarthatóbbá, illetve hosszú távon </w:t>
      </w:r>
      <w:r w:rsidR="00B14E6F">
        <w:rPr>
          <w:rFonts w:ascii="Times New Roman" w:hAnsi="Times New Roman" w:cs="Times New Roman"/>
          <w:sz w:val="24"/>
          <w:szCs w:val="24"/>
        </w:rPr>
        <w:t xml:space="preserve">pedig </w:t>
      </w:r>
      <w:r w:rsidR="006D25A7">
        <w:rPr>
          <w:rFonts w:ascii="Times New Roman" w:hAnsi="Times New Roman" w:cs="Times New Roman"/>
          <w:sz w:val="24"/>
          <w:szCs w:val="24"/>
        </w:rPr>
        <w:t xml:space="preserve">élvezhetőbbé tesszük általa a klasszikus drámákat. Emellett a kortárs drámának éppúgy helye van </w:t>
      </w:r>
      <w:r w:rsidR="00707172">
        <w:rPr>
          <w:rFonts w:ascii="Times New Roman" w:hAnsi="Times New Roman" w:cs="Times New Roman"/>
          <w:sz w:val="24"/>
          <w:szCs w:val="24"/>
        </w:rPr>
        <w:t>a szí</w:t>
      </w:r>
      <w:r w:rsidR="006D25A7">
        <w:rPr>
          <w:rFonts w:ascii="Times New Roman" w:hAnsi="Times New Roman" w:cs="Times New Roman"/>
          <w:sz w:val="24"/>
          <w:szCs w:val="24"/>
        </w:rPr>
        <w:t xml:space="preserve">npadon, mint a réginek, egyik sem szoríthatja le onnan a másikat. A közönség igénye, az </w:t>
      </w:r>
      <w:r w:rsidR="006D25A7">
        <w:rPr>
          <w:rFonts w:ascii="Times New Roman" w:hAnsi="Times New Roman" w:cs="Times New Roman"/>
          <w:sz w:val="24"/>
          <w:szCs w:val="24"/>
        </w:rPr>
        <w:lastRenderedPageBreak/>
        <w:t xml:space="preserve">irodalmi érték és a nacionalizmus ideológiája egyenértékűen </w:t>
      </w:r>
      <w:r w:rsidR="001628A6">
        <w:rPr>
          <w:rFonts w:ascii="Times New Roman" w:hAnsi="Times New Roman" w:cs="Times New Roman"/>
          <w:sz w:val="24"/>
          <w:szCs w:val="24"/>
        </w:rPr>
        <w:t>kiemelkedő pozícióban ál</w:t>
      </w:r>
      <w:r w:rsidR="00927AB7">
        <w:rPr>
          <w:rFonts w:ascii="Times New Roman" w:hAnsi="Times New Roman" w:cs="Times New Roman"/>
          <w:sz w:val="24"/>
          <w:szCs w:val="24"/>
        </w:rPr>
        <w:t>l</w:t>
      </w:r>
      <w:r w:rsidR="001628A6">
        <w:rPr>
          <w:rFonts w:ascii="Times New Roman" w:hAnsi="Times New Roman" w:cs="Times New Roman"/>
          <w:sz w:val="24"/>
          <w:szCs w:val="24"/>
        </w:rPr>
        <w:t xml:space="preserve"> a magyar színház történetében. </w:t>
      </w:r>
    </w:p>
    <w:p w14:paraId="527F58DB" w14:textId="6D9404D5" w:rsidR="001628A6" w:rsidRDefault="001628A6" w:rsidP="007071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jubileumi repertoárban két jelentős dráma s</w:t>
      </w:r>
      <w:r w:rsidR="00DB36A6">
        <w:rPr>
          <w:rFonts w:ascii="Times New Roman" w:hAnsi="Times New Roman" w:cs="Times New Roman"/>
          <w:sz w:val="24"/>
          <w:szCs w:val="24"/>
        </w:rPr>
        <w:t>zerepel;</w:t>
      </w:r>
      <w:r>
        <w:rPr>
          <w:rFonts w:ascii="Times New Roman" w:hAnsi="Times New Roman" w:cs="Times New Roman"/>
          <w:sz w:val="24"/>
          <w:szCs w:val="24"/>
        </w:rPr>
        <w:t xml:space="preserve"> a színházigazgató figyelmét leginkább e kettőre ös</w:t>
      </w:r>
      <w:r w:rsidR="00DB36A6">
        <w:rPr>
          <w:rFonts w:ascii="Times New Roman" w:hAnsi="Times New Roman" w:cs="Times New Roman"/>
          <w:sz w:val="24"/>
          <w:szCs w:val="24"/>
        </w:rPr>
        <w:t>szpontosítj</w:t>
      </w:r>
      <w:r>
        <w:rPr>
          <w:rFonts w:ascii="Times New Roman" w:hAnsi="Times New Roman" w:cs="Times New Roman"/>
          <w:sz w:val="24"/>
          <w:szCs w:val="24"/>
        </w:rPr>
        <w:t xml:space="preserve">a. Katona József </w:t>
      </w:r>
      <w:r>
        <w:rPr>
          <w:rFonts w:ascii="Times New Roman" w:hAnsi="Times New Roman" w:cs="Times New Roman"/>
          <w:i/>
          <w:iCs/>
          <w:sz w:val="24"/>
          <w:szCs w:val="24"/>
        </w:rPr>
        <w:t>Bánk bán</w:t>
      </w:r>
      <w:r>
        <w:rPr>
          <w:rFonts w:ascii="Times New Roman" w:hAnsi="Times New Roman" w:cs="Times New Roman"/>
          <w:sz w:val="24"/>
          <w:szCs w:val="24"/>
        </w:rPr>
        <w:t xml:space="preserve">járól és Madách Imre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Az ember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targédiáj</w:t>
      </w:r>
      <w:r>
        <w:rPr>
          <w:rFonts w:ascii="Times New Roman" w:hAnsi="Times New Roman" w:cs="Times New Roman"/>
          <w:sz w:val="24"/>
          <w:szCs w:val="24"/>
        </w:rPr>
        <w:t>áról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szó. Ezzel a kettő magyar remekművel hajt fejet elődei emlékének, nemkülönben magának a színház létesítményének. </w:t>
      </w:r>
    </w:p>
    <w:p w14:paraId="64B6D308" w14:textId="05554D37" w:rsidR="00927AB7" w:rsidRDefault="00E54C91" w:rsidP="00707172">
      <w:pPr>
        <w:shd w:val="clear" w:color="auto" w:fill="FFFFFF" w:themeFill="background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F1D18" wp14:editId="037DD566">
                <wp:simplePos x="0" y="0"/>
                <wp:positionH relativeFrom="column">
                  <wp:posOffset>4846320</wp:posOffset>
                </wp:positionH>
                <wp:positionV relativeFrom="paragraph">
                  <wp:posOffset>1273175</wp:posOffset>
                </wp:positionV>
                <wp:extent cx="914400" cy="635"/>
                <wp:effectExtent l="0" t="0" r="0" b="0"/>
                <wp:wrapSquare wrapText="bothSides"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57EFFC" w14:textId="3295A736" w:rsidR="00E54C91" w:rsidRPr="00E54C91" w:rsidRDefault="00E54C91" w:rsidP="00E54C91">
                            <w:pPr>
                              <w:pStyle w:val="Kpalrs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4C91">
                              <w:rPr>
                                <w:color w:val="000000" w:themeColor="text1"/>
                              </w:rPr>
                              <w:t>Németh Antal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4F1D18" id="Szövegdoboz 6" o:spid="_x0000_s1028" type="#_x0000_t202" style="position:absolute;margin-left:381.6pt;margin-top:100.25pt;width:1in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" stroked="f">
                <v:textbox style="mso-fit-shape-to-text:t" inset="0,0,0,0">
                  <w:txbxContent>
                    <w:p w14:paraId="0F57EFFC" w14:textId="3295A736" w:rsidR="00E54C91" w:rsidRPr="00E54C91" w:rsidRDefault="00E54C91" w:rsidP="00E54C91">
                      <w:pPr>
                        <w:pStyle w:val="Kpalrs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E54C91">
                        <w:rPr>
                          <w:color w:val="000000" w:themeColor="text1"/>
                        </w:rPr>
                        <w:t>Németh Antal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4384" behindDoc="0" locked="0" layoutInCell="1" allowOverlap="1" wp14:anchorId="3B5F5F1C" wp14:editId="5D0C1AE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04875" cy="1206500"/>
            <wp:effectExtent l="0" t="0" r="9525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8A6">
        <w:rPr>
          <w:rFonts w:ascii="Times New Roman" w:hAnsi="Times New Roman" w:cs="Times New Roman"/>
          <w:sz w:val="24"/>
          <w:szCs w:val="24"/>
        </w:rPr>
        <w:t>E kettő közül is leginkább Madác</w:t>
      </w:r>
      <w:r w:rsidR="00B14E6F">
        <w:rPr>
          <w:rFonts w:ascii="Times New Roman" w:hAnsi="Times New Roman" w:cs="Times New Roman"/>
          <w:sz w:val="24"/>
          <w:szCs w:val="24"/>
        </w:rPr>
        <w:t>h darabjára fókuszál, mintha</w:t>
      </w:r>
      <w:r w:rsidR="001628A6">
        <w:rPr>
          <w:rFonts w:ascii="Times New Roman" w:hAnsi="Times New Roman" w:cs="Times New Roman"/>
          <w:sz w:val="24"/>
          <w:szCs w:val="24"/>
        </w:rPr>
        <w:t xml:space="preserve"> egész munkásságát e köré épít</w:t>
      </w:r>
      <w:r w:rsidR="00B14E6F">
        <w:rPr>
          <w:rFonts w:ascii="Times New Roman" w:hAnsi="Times New Roman" w:cs="Times New Roman"/>
          <w:sz w:val="24"/>
          <w:szCs w:val="24"/>
        </w:rPr>
        <w:t>ené</w:t>
      </w:r>
      <w:r w:rsidR="001628A6">
        <w:rPr>
          <w:rFonts w:ascii="Times New Roman" w:hAnsi="Times New Roman" w:cs="Times New Roman"/>
          <w:sz w:val="24"/>
          <w:szCs w:val="24"/>
        </w:rPr>
        <w:t xml:space="preserve"> fel. Leg</w:t>
      </w:r>
      <w:r w:rsidR="00927AB7">
        <w:rPr>
          <w:rFonts w:ascii="Times New Roman" w:hAnsi="Times New Roman" w:cs="Times New Roman"/>
          <w:sz w:val="24"/>
          <w:szCs w:val="24"/>
        </w:rPr>
        <w:t>h</w:t>
      </w:r>
      <w:r w:rsidR="001628A6">
        <w:rPr>
          <w:rFonts w:ascii="Times New Roman" w:hAnsi="Times New Roman" w:cs="Times New Roman"/>
          <w:sz w:val="24"/>
          <w:szCs w:val="24"/>
        </w:rPr>
        <w:t>őbb vágya, kitűzött célja az, hogy a színmű mondanivalója mindenkihez elérjen</w:t>
      </w:r>
      <w:r w:rsidR="00927AB7">
        <w:rPr>
          <w:rFonts w:ascii="Times New Roman" w:hAnsi="Times New Roman" w:cs="Times New Roman"/>
          <w:sz w:val="24"/>
          <w:szCs w:val="24"/>
        </w:rPr>
        <w:t xml:space="preserve">. Hogy maga Németh szavait idézzem: </w:t>
      </w:r>
      <w:r w:rsidR="00927AB7" w:rsidRPr="00927AB7">
        <w:rPr>
          <w:rFonts w:ascii="Times New Roman" w:hAnsi="Times New Roman" w:cs="Times New Roman"/>
          <w:i/>
          <w:iCs/>
          <w:sz w:val="24"/>
          <w:szCs w:val="24"/>
        </w:rPr>
        <w:t xml:space="preserve">„A költő mondanivalójára fókuszáló, a szöveget végletekig előtérbe helyező előadás eszménye lebegett előttem, amikor elhatároztam, hogy tenyérnyi </w:t>
      </w:r>
      <w:proofErr w:type="spellStart"/>
      <w:r w:rsidR="00927AB7" w:rsidRPr="00927AB7">
        <w:rPr>
          <w:rFonts w:ascii="Times New Roman" w:hAnsi="Times New Roman" w:cs="Times New Roman"/>
          <w:i/>
          <w:iCs/>
          <w:sz w:val="24"/>
          <w:szCs w:val="24"/>
        </w:rPr>
        <w:t>szinpadon</w:t>
      </w:r>
      <w:proofErr w:type="spellEnd"/>
      <w:r w:rsidR="00927AB7" w:rsidRPr="00927AB7">
        <w:rPr>
          <w:rFonts w:ascii="Times New Roman" w:hAnsi="Times New Roman" w:cs="Times New Roman"/>
          <w:i/>
          <w:iCs/>
          <w:sz w:val="24"/>
          <w:szCs w:val="24"/>
        </w:rPr>
        <w:t>, minden technikai trükkről lemondva mutatom be a Tragédiát.”</w:t>
      </w:r>
    </w:p>
    <w:p w14:paraId="0B51E348" w14:textId="0B40F11E" w:rsidR="009168E4" w:rsidRDefault="009168E4" w:rsidP="0070717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Véleményem</w:t>
      </w:r>
      <w:r w:rsidR="00DB36A6">
        <w:rPr>
          <w:rFonts w:ascii="Times New Roman" w:hAnsi="Times New Roman" w:cs="Times New Roman"/>
          <w:sz w:val="24"/>
          <w:szCs w:val="24"/>
        </w:rPr>
        <w:t xml:space="preserve"> szerint a rendező el fogja érni célját. Remélem, a</w:t>
      </w:r>
      <w:r w:rsidR="00B14E6F">
        <w:rPr>
          <w:rFonts w:ascii="Times New Roman" w:hAnsi="Times New Roman" w:cs="Times New Roman"/>
          <w:sz w:val="24"/>
          <w:szCs w:val="24"/>
        </w:rPr>
        <w:t xml:space="preserve"> hatás s</w:t>
      </w:r>
      <w:r w:rsidR="00DB36A6">
        <w:rPr>
          <w:rFonts w:ascii="Times New Roman" w:hAnsi="Times New Roman" w:cs="Times New Roman"/>
          <w:sz w:val="24"/>
          <w:szCs w:val="24"/>
        </w:rPr>
        <w:t>em marad</w:t>
      </w:r>
      <w:r w:rsidR="00927AB7">
        <w:rPr>
          <w:rFonts w:ascii="Times New Roman" w:hAnsi="Times New Roman" w:cs="Times New Roman"/>
          <w:sz w:val="24"/>
          <w:szCs w:val="24"/>
        </w:rPr>
        <w:t xml:space="preserve"> </w:t>
      </w:r>
      <w:r w:rsidR="00DB36A6">
        <w:rPr>
          <w:rFonts w:ascii="Times New Roman" w:hAnsi="Times New Roman" w:cs="Times New Roman"/>
          <w:sz w:val="24"/>
          <w:szCs w:val="24"/>
        </w:rPr>
        <w:t xml:space="preserve">majd </w:t>
      </w:r>
      <w:r w:rsidR="00927AB7">
        <w:rPr>
          <w:rFonts w:ascii="Times New Roman" w:hAnsi="Times New Roman" w:cs="Times New Roman"/>
          <w:sz w:val="24"/>
          <w:szCs w:val="24"/>
        </w:rPr>
        <w:t xml:space="preserve">el, a vizuális és technikai </w:t>
      </w:r>
      <w:r w:rsidR="00DB36A6">
        <w:rPr>
          <w:rFonts w:ascii="Times New Roman" w:hAnsi="Times New Roman" w:cs="Times New Roman"/>
          <w:sz w:val="24"/>
          <w:szCs w:val="24"/>
        </w:rPr>
        <w:t>furfango</w:t>
      </w:r>
      <w:r w:rsidR="00B14E6F">
        <w:rPr>
          <w:rFonts w:ascii="Times New Roman" w:hAnsi="Times New Roman" w:cs="Times New Roman"/>
          <w:sz w:val="24"/>
          <w:szCs w:val="24"/>
        </w:rPr>
        <w:t>sságo</w:t>
      </w:r>
      <w:r w:rsidR="00DB36A6">
        <w:rPr>
          <w:rFonts w:ascii="Times New Roman" w:hAnsi="Times New Roman" w:cs="Times New Roman"/>
          <w:sz w:val="24"/>
          <w:szCs w:val="24"/>
        </w:rPr>
        <w:t>k hiánya nem csökkenti</w:t>
      </w:r>
      <w:r w:rsidR="00927AB7">
        <w:rPr>
          <w:rFonts w:ascii="Times New Roman" w:hAnsi="Times New Roman" w:cs="Times New Roman"/>
          <w:sz w:val="24"/>
          <w:szCs w:val="24"/>
        </w:rPr>
        <w:t xml:space="preserve"> a mű </w:t>
      </w:r>
      <w:r w:rsidR="00DB36A6">
        <w:rPr>
          <w:rFonts w:ascii="Times New Roman" w:hAnsi="Times New Roman" w:cs="Times New Roman"/>
          <w:sz w:val="24"/>
          <w:szCs w:val="24"/>
        </w:rPr>
        <w:t>élvezhetőségét</w:t>
      </w:r>
      <w:r>
        <w:rPr>
          <w:rFonts w:ascii="Times New Roman" w:hAnsi="Times New Roman" w:cs="Times New Roman"/>
          <w:sz w:val="24"/>
          <w:szCs w:val="24"/>
        </w:rPr>
        <w:t>, sőt, azt is megkockáztatom, hogy így még</w:t>
      </w:r>
      <w:r w:rsidR="00DB36A6">
        <w:rPr>
          <w:rFonts w:ascii="Times New Roman" w:hAnsi="Times New Roman" w:cs="Times New Roman"/>
          <w:sz w:val="24"/>
          <w:szCs w:val="24"/>
        </w:rPr>
        <w:t xml:space="preserve"> inkább szívhez szóló lesz a produkció. Mert a</w:t>
      </w:r>
      <w:r>
        <w:rPr>
          <w:rFonts w:ascii="Times New Roman" w:hAnsi="Times New Roman" w:cs="Times New Roman"/>
          <w:sz w:val="24"/>
          <w:szCs w:val="24"/>
        </w:rPr>
        <w:t xml:space="preserve"> ma</w:t>
      </w:r>
      <w:r w:rsidR="00DB36A6">
        <w:rPr>
          <w:rFonts w:ascii="Times New Roman" w:hAnsi="Times New Roman" w:cs="Times New Roman"/>
          <w:sz w:val="24"/>
          <w:szCs w:val="24"/>
        </w:rPr>
        <w:t>gyar szó az egész nemzethez zeng</w:t>
      </w:r>
      <w:r>
        <w:rPr>
          <w:rFonts w:ascii="Times New Roman" w:hAnsi="Times New Roman" w:cs="Times New Roman"/>
          <w:sz w:val="24"/>
          <w:szCs w:val="24"/>
        </w:rPr>
        <w:t>, a dí</w:t>
      </w:r>
      <w:r w:rsidR="00DB36A6">
        <w:rPr>
          <w:rFonts w:ascii="Times New Roman" w:hAnsi="Times New Roman" w:cs="Times New Roman"/>
          <w:sz w:val="24"/>
          <w:szCs w:val="24"/>
        </w:rPr>
        <w:t>szes szí</w:t>
      </w:r>
      <w:r>
        <w:rPr>
          <w:rFonts w:ascii="Times New Roman" w:hAnsi="Times New Roman" w:cs="Times New Roman"/>
          <w:sz w:val="24"/>
          <w:szCs w:val="24"/>
        </w:rPr>
        <w:t xml:space="preserve">npad </w:t>
      </w:r>
      <w:r w:rsidR="00DB36A6">
        <w:rPr>
          <w:rFonts w:ascii="Times New Roman" w:hAnsi="Times New Roman" w:cs="Times New Roman"/>
          <w:sz w:val="24"/>
          <w:szCs w:val="24"/>
        </w:rPr>
        <w:t>viszont csupán egy réteghez!</w:t>
      </w:r>
    </w:p>
    <w:p w14:paraId="39D4A515" w14:textId="556EBCC0" w:rsidR="009168E4" w:rsidRDefault="009168E4" w:rsidP="0070717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színház így jubilál</w:t>
      </w:r>
      <w:r w:rsidR="00B14E6F">
        <w:rPr>
          <w:rFonts w:ascii="Times New Roman" w:hAnsi="Times New Roman" w:cs="Times New Roman"/>
          <w:sz w:val="24"/>
          <w:szCs w:val="24"/>
        </w:rPr>
        <w:t xml:space="preserve"> idén</w:t>
      </w:r>
      <w:r>
        <w:rPr>
          <w:rFonts w:ascii="Times New Roman" w:hAnsi="Times New Roman" w:cs="Times New Roman"/>
          <w:sz w:val="24"/>
          <w:szCs w:val="24"/>
        </w:rPr>
        <w:t>, a nemzet í</w:t>
      </w:r>
      <w:r w:rsidR="00DB36A6">
        <w:rPr>
          <w:rFonts w:ascii="Times New Roman" w:hAnsi="Times New Roman" w:cs="Times New Roman"/>
          <w:sz w:val="24"/>
          <w:szCs w:val="24"/>
        </w:rPr>
        <w:t>gy jubilál, a lélek így jubilál!</w:t>
      </w:r>
    </w:p>
    <w:p w14:paraId="144BFC14" w14:textId="42123513" w:rsidR="00B14E6F" w:rsidRDefault="00B14E6F" w:rsidP="0070717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Várva vár mindenkit a nemzet Nemzetije!</w:t>
      </w:r>
      <w:bookmarkStart w:id="0" w:name="_GoBack"/>
      <w:bookmarkEnd w:id="0"/>
    </w:p>
    <w:p w14:paraId="6F12AE09" w14:textId="77777777" w:rsidR="00DB36A6" w:rsidRDefault="00DB36A6" w:rsidP="0070717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1B4B1D3" w14:textId="3BF2B2A7" w:rsidR="00DB36A6" w:rsidRDefault="00DB36A6" w:rsidP="0070717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1937. </w:t>
      </w:r>
      <w:r w:rsidR="00E53F89">
        <w:rPr>
          <w:rFonts w:ascii="Times New Roman" w:hAnsi="Times New Roman" w:cs="Times New Roman"/>
          <w:sz w:val="24"/>
          <w:szCs w:val="24"/>
        </w:rPr>
        <w:t xml:space="preserve">május hó hatodikán írta: a </w:t>
      </w:r>
      <w:proofErr w:type="spellStart"/>
      <w:r w:rsidR="00E53F89">
        <w:rPr>
          <w:rFonts w:ascii="Times New Roman" w:hAnsi="Times New Roman" w:cs="Times New Roman"/>
          <w:sz w:val="24"/>
          <w:szCs w:val="24"/>
        </w:rPr>
        <w:t>SzínTH</w:t>
      </w:r>
      <w:proofErr w:type="spellEnd"/>
      <w:r w:rsidR="00E53F89">
        <w:rPr>
          <w:rFonts w:ascii="Times New Roman" w:hAnsi="Times New Roman" w:cs="Times New Roman"/>
          <w:sz w:val="24"/>
          <w:szCs w:val="24"/>
        </w:rPr>
        <w:t xml:space="preserve"> tudósítója</w:t>
      </w:r>
    </w:p>
    <w:p w14:paraId="2E453363" w14:textId="3FA8B055" w:rsidR="001628A6" w:rsidRPr="001628A6" w:rsidRDefault="001628A6" w:rsidP="0070717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1628A6" w:rsidRPr="0016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E8"/>
    <w:rsid w:val="001628A6"/>
    <w:rsid w:val="001D5796"/>
    <w:rsid w:val="0040265E"/>
    <w:rsid w:val="00414330"/>
    <w:rsid w:val="004C37BB"/>
    <w:rsid w:val="00521ECE"/>
    <w:rsid w:val="006D25A7"/>
    <w:rsid w:val="00707172"/>
    <w:rsid w:val="009168E4"/>
    <w:rsid w:val="00927AB7"/>
    <w:rsid w:val="00A63AC7"/>
    <w:rsid w:val="00B14E6F"/>
    <w:rsid w:val="00D6177A"/>
    <w:rsid w:val="00DB36A6"/>
    <w:rsid w:val="00E53F89"/>
    <w:rsid w:val="00E54C91"/>
    <w:rsid w:val="00E764F4"/>
    <w:rsid w:val="00E968C7"/>
    <w:rsid w:val="00FA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25B27"/>
  <w15:chartTrackingRefBased/>
  <w15:docId w15:val="{ABA5FF14-56C8-4F7D-93D6-6B0D87D7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E54C9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551</Words>
  <Characters>3423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M8</dc:creator>
  <cp:keywords/>
  <dc:description/>
  <cp:lastModifiedBy>Tóth Tímea</cp:lastModifiedBy>
  <cp:revision>3</cp:revision>
  <dcterms:created xsi:type="dcterms:W3CDTF">2021-04-11T14:10:00Z</dcterms:created>
  <dcterms:modified xsi:type="dcterms:W3CDTF">2021-04-11T14:47:00Z</dcterms:modified>
</cp:coreProperties>
</file>