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A6" w:rsidRPr="003512B9" w:rsidRDefault="00377E4C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Kedves 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drága Direktor ú</w:t>
      </w:r>
      <w:r w:rsidR="00611AA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r!</w:t>
      </w:r>
    </w:p>
    <w:p w:rsidR="00602CD3" w:rsidRDefault="00602CD3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</w:p>
    <w:p w:rsidR="00DD19C9" w:rsidRPr="003512B9" w:rsidRDefault="001B61A6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Alulírott </w:t>
      </w:r>
      <w:r w:rsidR="00D81A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Vörösmarty Mihály volnék</w:t>
      </w:r>
      <w:bookmarkStart w:id="0" w:name="_GoBack"/>
      <w:bookmarkEnd w:id="0"/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>poéta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író. Tán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már ismer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ni tetszik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honfoglalásról szóló eposzomat, a </w:t>
      </w:r>
      <w:r w:rsidR="00DD19C9" w:rsidRPr="003512B9">
        <w:rPr>
          <w:rStyle w:val="Kiemels2"/>
          <w:rFonts w:ascii="Arial" w:hAnsi="Arial" w:cs="Arial"/>
          <w:i/>
          <w:sz w:val="21"/>
          <w:szCs w:val="21"/>
          <w:shd w:val="clear" w:color="auto" w:fill="FFFFFF"/>
        </w:rPr>
        <w:t>Zalán futásá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t.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Mély tisztelettel ajánl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m 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nemrég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iben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megjelent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D19C9" w:rsidRPr="003512B9">
        <w:rPr>
          <w:rStyle w:val="Kiemels2"/>
          <w:rFonts w:ascii="Arial" w:hAnsi="Arial" w:cs="Arial"/>
          <w:i/>
          <w:sz w:val="21"/>
          <w:szCs w:val="21"/>
          <w:shd w:val="clear" w:color="auto" w:fill="FFFFFF"/>
        </w:rPr>
        <w:t>Csongor és Tünde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cím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en íródott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unkámat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Ön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nek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kiváló színházának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szíves 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f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igyelmébe. Szeretném, ha felvétetn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ék a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soron 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következ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end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ő évad előadásai köz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z</w:t>
      </w:r>
      <w:r w:rsidR="00DD19C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é.</w:t>
      </w:r>
    </w:p>
    <w:p w:rsidR="00945CBE" w:rsidRPr="003512B9" w:rsidRDefault="00945CBE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</w:t>
      </w:r>
      <w:r w:rsidR="00653DA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kritikusok </w:t>
      </w:r>
      <w:r w:rsidR="001B61A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által </w:t>
      </w:r>
      <w:r w:rsidR="00FE227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az Önök korszakában már </w:t>
      </w:r>
      <w:r w:rsidR="00653DA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nagyra becsült 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drámai 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költeményemet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570C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kezdetek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óta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570C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theátromba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szántam.</w:t>
      </w:r>
      <w:r w:rsidR="00E713DF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53DA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 boldogságkeresés csodá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kkal átszőtt</w:t>
      </w:r>
      <w:r w:rsidR="00416CB8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meséje újszerű megközelítésben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</w:t>
      </w:r>
      <w:r w:rsidR="00416CB8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75F1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modern</w:t>
      </w:r>
      <w:r w:rsidR="00653DA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eszközökkel kerülhetne 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 nagyérdemű publikum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nak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elé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be</w:t>
      </w:r>
      <w:r w:rsidR="00653DA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.</w:t>
      </w:r>
    </w:p>
    <w:p w:rsidR="00945CBE" w:rsidRPr="003512B9" w:rsidRDefault="00945CBE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Hiszem, hogy több szálon futó, izgalmas </w:t>
      </w:r>
      <w:r w:rsidR="00423532">
        <w:rPr>
          <w:rStyle w:val="Kiemels2"/>
          <w:rFonts w:ascii="Arial" w:hAnsi="Arial" w:cs="Arial"/>
          <w:sz w:val="21"/>
          <w:szCs w:val="21"/>
          <w:shd w:val="clear" w:color="auto" w:fill="FFFFFF"/>
        </w:rPr>
        <w:t>históriája</w:t>
      </w:r>
      <w:r w:rsidR="00775F1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remélhetőleg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örök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kön tartó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érvényű mondanivaló</w:t>
      </w:r>
      <w:r w:rsidR="000570C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ja megragadja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m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 közönséget is.</w:t>
      </w:r>
      <w:r w:rsidR="00775F1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Ezért nem is bán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kódnék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</w:t>
      </w:r>
      <w:r w:rsidR="00775F1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ha</w:t>
      </w:r>
      <w:r w:rsidR="000570C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igen tisztelt Direktor úr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ki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ssé</w:t>
      </w:r>
      <w:r w:rsidR="00775F1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átszabná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alkotásom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t, az aktu</w:t>
      </w:r>
      <w:r w:rsidR="00423532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áli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 kívánalmaknak szellemében.</w:t>
      </w:r>
    </w:p>
    <w:p w:rsidR="00CC0A9B" w:rsidRPr="003512B9" w:rsidRDefault="00501673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Egy jobb korban, az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Önök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idejében is bizony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osan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megfogalmazódik az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„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elvágyódás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”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egy oly világba, hol a gondok </w:t>
      </w:r>
      <w:proofErr w:type="spellStart"/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megsz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ü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ende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nek</w:t>
      </w:r>
      <w:proofErr w:type="spellEnd"/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(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vagy szűnni látszana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). E vágyakozás minden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ik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ember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nél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de különös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képp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fiatalok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nál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a d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ákoknál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természetes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.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Ők nemcsak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é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értelmét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keresik, hanem 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helyüket </w:t>
      </w:r>
      <w:r w:rsidR="00405E86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is a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világban</w:t>
      </w:r>
      <w:r w:rsidR="00FE227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egy átoksúly alatt.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713DF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Az pedig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len</w:t>
      </w:r>
      <w:r w:rsidR="00E713DF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mindenki számára tanulság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ba vétethetik</w:t>
      </w:r>
      <w:r w:rsidR="00E713DF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hogy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szükségeltetik 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valóságba visszatérni, 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oly sok viszály után, 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hogy 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az ember </w:t>
      </w:r>
      <w:r w:rsidR="00CC0A9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vágyait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megvalósíthassa</w:t>
      </w:r>
      <w:r w:rsidR="00BF70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annyi balszerencse közt</w:t>
      </w:r>
      <w:r w:rsidR="00FE227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</w:t>
      </w:r>
      <w:r w:rsidR="00BF70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ert az élet véges,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áldja vagy verje sors keze…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Olybá tűnik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ki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ssé elkalandozék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.</w:t>
      </w:r>
    </w:p>
    <w:p w:rsidR="00347021" w:rsidRPr="003512B9" w:rsidRDefault="004651BE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 boldogságkeresés 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külön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 külön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szintjeit tán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látványos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díszletekkel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jelmezekkel 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s maszkírozással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is jól lehetne érzék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letessé tétetni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.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s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zereposztásnál javaslom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34702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hogy</w:t>
      </w:r>
      <w:r w:rsidR="00076E6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különös</w:t>
      </w:r>
      <w:r w:rsidR="0034702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körültekintéssel válasszák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meg</w:t>
      </w:r>
      <w:r w:rsidR="0034702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játszókat</w:t>
      </w:r>
      <w:r w:rsidR="00E713DF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.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713DF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 főszereplőknek m</w:t>
      </w:r>
      <w:r w:rsidR="00076E6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ár megjelenésük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szent </w:t>
      </w:r>
      <w:r w:rsidR="00076E6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pillanatában magával ragadó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nak</w:t>
      </w:r>
      <w:r w:rsidR="00076E6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karakterükkel teljes mértékben azonosuló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nak</w:t>
      </w:r>
      <w:r w:rsidR="00076E6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ugyanakkor a m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ái</w:t>
      </w:r>
      <w:r w:rsidR="00076E6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emberhez nagyon is közelállónak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szükségeltetik</w:t>
      </w:r>
      <w:r w:rsidR="00076E6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lenni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ük.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 hogy a szerelem minden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ik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néző számára könnyen általélhető legyen, kivételes szépségű Tünde s 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mindenik pillanatában </w:t>
      </w:r>
      <w:r w:rsidR="00640358">
        <w:rPr>
          <w:rStyle w:val="Kiemels2"/>
          <w:rFonts w:ascii="Arial" w:hAnsi="Arial" w:cs="Arial"/>
          <w:sz w:val="21"/>
          <w:szCs w:val="21"/>
          <w:shd w:val="clear" w:color="auto" w:fill="FFFFFF"/>
        </w:rPr>
        <w:t>hősi alkatú Csongor kerestetik.</w:t>
      </w:r>
    </w:p>
    <w:p w:rsidR="00076E69" w:rsidRPr="003512B9" w:rsidRDefault="00076E69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Fontos 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volna</w:t>
      </w:r>
      <w:r w:rsidR="0048747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hogy a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dramaturgi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perfekcionálisan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érvényesülj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ék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.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Ha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régies nyelv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ezetet mái napság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kevésbé </w:t>
      </w:r>
      <w:proofErr w:type="gramStart"/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értenék</w:t>
      </w:r>
      <w:proofErr w:type="gramEnd"/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vagy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élveznék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szabadjon hellyel-közzel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akár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modern vilá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gukhoz </w:t>
      </w:r>
      <w:r w:rsidR="0034702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igaz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í</w:t>
      </w:r>
      <w:r w:rsidR="0034702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tani a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extust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inkább elvéve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ő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belőle, mint toldva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ő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hozzá.</w:t>
      </w:r>
    </w:p>
    <w:p w:rsidR="00A816E5" w:rsidRPr="003512B9" w:rsidRDefault="009C0A81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Javaslom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mo</w:t>
      </w:r>
      <w:r w:rsidR="0013610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dern techni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kai eszközök bevonását is, hisz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szín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hely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ek 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közti 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vált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ok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 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maga 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 vándorlás is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szemléletes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bé tétethetők</w:t>
      </w:r>
      <w:r w:rsidR="00905F0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az új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masinás</w:t>
      </w:r>
      <w:r w:rsidR="00921D5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szerkezetekkel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Ú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gy képzelém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továbbá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hogy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kezdő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felvonásban Tünde s Ilma érkezhetnének a magas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ság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ból, valami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nem látható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kötél segítség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 révén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ha ez 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kivitelezhető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volna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Av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agy példá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nak okáért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mikor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on</w:t>
      </w:r>
      <w:r w:rsidR="00A816E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itt Mirígy </w:t>
      </w:r>
      <w:r w:rsidR="008C010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vissza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jő</w:t>
      </w:r>
      <w:r w:rsidR="008C010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hogy Tünde hajából 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</w:t>
      </w:r>
      <w:r w:rsidR="008C010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fürtöt levágj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</w:t>
      </w:r>
      <w:r w:rsidR="008C010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4F133A">
        <w:rPr>
          <w:rStyle w:val="Kiemels2"/>
          <w:rFonts w:ascii="Arial" w:hAnsi="Arial" w:cs="Arial"/>
          <w:sz w:val="21"/>
          <w:szCs w:val="21"/>
          <w:shd w:val="clear" w:color="auto" w:fill="FFFFFF"/>
        </w:rPr>
        <w:t>felbukkanhatna</w:t>
      </w:r>
      <w:r w:rsidR="008C010E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süllyesztőből.</w:t>
      </w:r>
    </w:p>
    <w:p w:rsidR="00945CBE" w:rsidRPr="003512B9" w:rsidRDefault="008C010E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 fényekkel s</w:t>
      </w:r>
      <w:r w:rsidR="00921D5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921D5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szín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ekkel való ját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szás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 is lényegi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nek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gondolo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m. A Hajnal birodalmában s az Éj birodalmában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igen nagy fokban eltérő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fényerősséget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kívánatos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alkalmaz</w:t>
      </w:r>
      <w:r w:rsidR="006048C7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tat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ni.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Ekképpen a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szereplők 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jellemét is érzékletessé tétethetné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sugár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Tünde körül mind</w:t>
      </w:r>
      <w:r w:rsidR="0011240C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enik alkalomkor</w:t>
      </w:r>
      <w:r w:rsidR="00BE2323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erős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b, aranyszínű fény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essége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 lát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nék szívesen</w:t>
      </w:r>
      <w:r w:rsidR="00921D5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97668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Mirigy körül pedig</w:t>
      </w:r>
      <w:r w:rsidR="00CF294D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len</w:t>
      </w:r>
      <w:r w:rsidR="0097668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valamily sötét tónusút. 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Mily szép lenne, ha a</w:t>
      </w:r>
      <w:r w:rsidR="003512B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drámai költemény utolsó két soránál apró lángként vissza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jőne</w:t>
      </w:r>
      <w:r w:rsidR="003512B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ez aranyszí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nű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ragyogás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mely aztán egyre erős</w:t>
      </w:r>
      <w:r w:rsidR="003512B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bé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lenne</w:t>
      </w:r>
      <w:r w:rsidR="003512B9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97668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Mindez zenei</w:t>
      </w:r>
      <w:r w:rsidR="00921D5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aláfestéssel még élvezhetőbbé téteth</w:t>
      </w:r>
      <w:r w:rsidR="00921D5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et</w:t>
      </w:r>
      <w:r w:rsidR="0013610B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</w:t>
      </w:r>
      <w:r w:rsidR="0097668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é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az előadást.</w:t>
      </w:r>
    </w:p>
    <w:p w:rsidR="00377E4C" w:rsidRPr="003512B9" w:rsidRDefault="00377E4C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Jónak tartanám, h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ogy a darab bizonyos részeibe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bevon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ódjék a néző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is, 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kiváltképp, ha d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ákoknak szervezett előadásról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esik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szó.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Ezáltal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ők is a 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varázslat 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részesei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vé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lehetnéne</w:t>
      </w:r>
      <w:r w:rsidR="00602CD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s nem éreznék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bensejükben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azt, hogy a színházban nincsen számukra hely.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Evvel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még mélyebb, maradandóbb nyom hagy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ódné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k bennük.</w:t>
      </w:r>
      <w:r w:rsidR="00FE2274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Nem szabad tétlenül szemlélnünk, hogy ifjaink a nézőtéren hiába sorvadozzanak.</w:t>
      </w:r>
    </w:p>
    <w:p w:rsidR="00976684" w:rsidRPr="003512B9" w:rsidRDefault="00976684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lastRenderedPageBreak/>
        <w:t>Végezetül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: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az Önök méltán nagyra becsült színháza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számára </w:t>
      </w:r>
      <w:r w:rsid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tisztelettel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ajánlom 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darabom</w:t>
      </w:r>
      <w:r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.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Remélem, véle á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tütő sikerre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l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szám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ol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hatnak, mely tovább erősítené </w:t>
      </w:r>
      <w:r w:rsidR="00921D5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színházuk 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hír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ét-</w:t>
      </w:r>
      <w:r w:rsidR="009C0A8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nevét</w:t>
      </w:r>
      <w:r w:rsidR="00377E4C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, valamint tovább hi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zlalná a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z oda vizitáló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publikum létszámát, mely </w:t>
      </w:r>
      <w:r w:rsidR="006915C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most</w:t>
      </w:r>
      <w:r w:rsidR="00947A5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anság</w:t>
      </w:r>
      <w:r w:rsidR="006915C5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02CD3">
        <w:rPr>
          <w:rStyle w:val="Kiemels2"/>
          <w:rFonts w:ascii="Arial" w:hAnsi="Arial" w:cs="Arial"/>
          <w:sz w:val="21"/>
          <w:szCs w:val="21"/>
          <w:shd w:val="clear" w:color="auto" w:fill="FFFFFF"/>
        </w:rPr>
        <w:t>t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án épp</w:t>
      </w:r>
      <w:r w:rsid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>en</w:t>
      </w:r>
      <w:r w:rsidR="00AE7391" w:rsidRPr="003512B9"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megfogyva bár, de törve nem.</w:t>
      </w:r>
    </w:p>
    <w:p w:rsidR="00377E4C" w:rsidRDefault="003512B9" w:rsidP="009E799E">
      <w:pPr>
        <w:jc w:val="both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sz w:val="21"/>
          <w:szCs w:val="21"/>
          <w:shd w:val="clear" w:color="auto" w:fill="FFFFFF"/>
        </w:rPr>
        <w:t>Pesten, 1831. márczius haván</w:t>
      </w:r>
      <w:r w:rsidR="006915C5">
        <w:rPr>
          <w:rStyle w:val="Kiemels2"/>
          <w:rFonts w:ascii="Arial" w:hAnsi="Arial" w:cs="Arial"/>
          <w:sz w:val="21"/>
          <w:szCs w:val="21"/>
          <w:shd w:val="clear" w:color="auto" w:fill="FFFFFF"/>
        </w:rPr>
        <w:t>ak</w:t>
      </w:r>
      <w:r>
        <w:rPr>
          <w:rStyle w:val="Kiemels2"/>
          <w:rFonts w:ascii="Arial" w:hAnsi="Arial" w:cs="Arial"/>
          <w:sz w:val="21"/>
          <w:szCs w:val="21"/>
          <w:shd w:val="clear" w:color="auto" w:fill="FFFFFF"/>
        </w:rPr>
        <w:t xml:space="preserve"> 20-dik napján</w:t>
      </w:r>
    </w:p>
    <w:p w:rsidR="003512B9" w:rsidRDefault="003512B9" w:rsidP="00232F3C">
      <w:pPr>
        <w:jc w:val="right"/>
        <w:rPr>
          <w:rStyle w:val="Kiemels2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sz w:val="21"/>
          <w:szCs w:val="21"/>
          <w:shd w:val="clear" w:color="auto" w:fill="FFFFFF"/>
        </w:rPr>
        <w:t>Alázatos szolgája</w:t>
      </w:r>
    </w:p>
    <w:p w:rsidR="00232F3C" w:rsidRPr="00232F3C" w:rsidRDefault="00232F3C" w:rsidP="00232F3C">
      <w:pPr>
        <w:jc w:val="right"/>
        <w:rPr>
          <w:rStyle w:val="Kiemels2"/>
          <w:rFonts w:ascii="Brush Script MT" w:hAnsi="Brush Script MT" w:cs="Arial"/>
          <w:sz w:val="28"/>
          <w:szCs w:val="28"/>
          <w:shd w:val="clear" w:color="auto" w:fill="FFFFFF"/>
        </w:rPr>
      </w:pPr>
      <w:r w:rsidRPr="00232F3C">
        <w:rPr>
          <w:rStyle w:val="Kiemels2"/>
          <w:rFonts w:ascii="Brush Script MT" w:hAnsi="Brush Script MT" w:cs="Arial"/>
          <w:sz w:val="28"/>
          <w:szCs w:val="28"/>
          <w:shd w:val="clear" w:color="auto" w:fill="FFFFFF"/>
        </w:rPr>
        <w:t>Vörösmarty Mihály</w:t>
      </w:r>
    </w:p>
    <w:sectPr w:rsidR="00232F3C" w:rsidRPr="00232F3C" w:rsidSect="00602C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CD3"/>
    <w:multiLevelType w:val="multilevel"/>
    <w:tmpl w:val="15B4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69"/>
    <w:rsid w:val="000570C1"/>
    <w:rsid w:val="00076E69"/>
    <w:rsid w:val="0009611A"/>
    <w:rsid w:val="0011240C"/>
    <w:rsid w:val="0013610B"/>
    <w:rsid w:val="001B61A6"/>
    <w:rsid w:val="00232F3C"/>
    <w:rsid w:val="00347021"/>
    <w:rsid w:val="003512B9"/>
    <w:rsid w:val="00377E4C"/>
    <w:rsid w:val="00405E86"/>
    <w:rsid w:val="00416CB8"/>
    <w:rsid w:val="00423532"/>
    <w:rsid w:val="004651BE"/>
    <w:rsid w:val="00487471"/>
    <w:rsid w:val="004F133A"/>
    <w:rsid w:val="00501673"/>
    <w:rsid w:val="005C6DDB"/>
    <w:rsid w:val="00602CD3"/>
    <w:rsid w:val="006048C7"/>
    <w:rsid w:val="00611AA6"/>
    <w:rsid w:val="0062162A"/>
    <w:rsid w:val="00640358"/>
    <w:rsid w:val="00653DA9"/>
    <w:rsid w:val="006915C5"/>
    <w:rsid w:val="00774846"/>
    <w:rsid w:val="00775F1E"/>
    <w:rsid w:val="008856B8"/>
    <w:rsid w:val="008C010E"/>
    <w:rsid w:val="00900CB4"/>
    <w:rsid w:val="00905F01"/>
    <w:rsid w:val="00921D51"/>
    <w:rsid w:val="00945CBE"/>
    <w:rsid w:val="00947A59"/>
    <w:rsid w:val="00976684"/>
    <w:rsid w:val="009C0A81"/>
    <w:rsid w:val="009E799E"/>
    <w:rsid w:val="00A816E5"/>
    <w:rsid w:val="00AE7391"/>
    <w:rsid w:val="00B758F0"/>
    <w:rsid w:val="00BE2323"/>
    <w:rsid w:val="00BF7001"/>
    <w:rsid w:val="00CC0A9B"/>
    <w:rsid w:val="00CF294D"/>
    <w:rsid w:val="00D7308A"/>
    <w:rsid w:val="00D81AB9"/>
    <w:rsid w:val="00DD19C9"/>
    <w:rsid w:val="00E05F58"/>
    <w:rsid w:val="00E713DF"/>
    <w:rsid w:val="00EB4056"/>
    <w:rsid w:val="00F4730A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76E6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76E6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Zsuzsa_</dc:creator>
  <cp:lastModifiedBy>Dávid</cp:lastModifiedBy>
  <cp:revision>5</cp:revision>
  <cp:lastPrinted>2016-03-19T11:10:00Z</cp:lastPrinted>
  <dcterms:created xsi:type="dcterms:W3CDTF">2016-03-20T12:35:00Z</dcterms:created>
  <dcterms:modified xsi:type="dcterms:W3CDTF">2016-03-20T12:56:00Z</dcterms:modified>
</cp:coreProperties>
</file>