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E178" w14:textId="7B73062A" w:rsidR="00FE0BB5" w:rsidRDefault="00FE0BB5">
      <w:r>
        <w:t xml:space="preserve">                                     A tragédia </w:t>
      </w:r>
      <w:proofErr w:type="spellStart"/>
      <w:r>
        <w:t>végkicsengése</w:t>
      </w:r>
      <w:proofErr w:type="spellEnd"/>
      <w:r>
        <w:t>: Bukás vagy remény?</w:t>
      </w:r>
    </w:p>
    <w:p w14:paraId="1F1AAB8C" w14:textId="77777777" w:rsidR="00FE0BB5" w:rsidRDefault="00FE0BB5"/>
    <w:p w14:paraId="2A41AC6C" w14:textId="46F55682" w:rsidR="00FE0BB5" w:rsidRDefault="00FE0BB5">
      <w:r>
        <w:t xml:space="preserve">A hegeli filozófia alapján a tézis és szintézis mozgatja az emberiséget, a világtörténelmet. A küzdelem, a lelkesedés meghozhatná a vágyott állapotot, megtalálhatnánk a szintézist. Ez a törekvés már az ember sajátja, a bizakodás reményt ad a jelenben élőknek is. </w:t>
      </w:r>
    </w:p>
    <w:p w14:paraId="604AC306" w14:textId="77777777" w:rsidR="00D15A81" w:rsidRDefault="00FE0BB5">
      <w:r>
        <w:t xml:space="preserve">A nagy francia forradalom </w:t>
      </w:r>
      <w:r w:rsidR="002026AF">
        <w:t>nem</w:t>
      </w:r>
      <w:r>
        <w:t xml:space="preserve">csak egy jelentős történelmi esemény, </w:t>
      </w:r>
      <w:r w:rsidR="002026AF">
        <w:t>hanem</w:t>
      </w:r>
      <w:r>
        <w:t xml:space="preserve"> megmutatta és megmutatja, hogy a szabadság eszméjéből soha nem lehet kiábrándulni. A ma szabadságukért harcoló népeknek, vagy az országon belüli rendért küzdő embereknek erőt adhat a 9.szín. </w:t>
      </w:r>
      <w:r w:rsidR="00870456">
        <w:t>Láttu</w:t>
      </w:r>
      <w:r>
        <w:t>k, hogy vér és áldozat nélkül nincs változás, de a 21.században már</w:t>
      </w:r>
      <w:r w:rsidR="00870456">
        <w:t xml:space="preserve"> retorikával, közmegegyezéssel, törvényes eszközökkel elkerülhető lehet a vérontás. Sajnos nem mondható ki, hogy ez egyetemleges lenne, a diktatúrákból való kitörés, a kapzsi és önző, aljas indokból indított harcok </w:t>
      </w:r>
      <w:r w:rsidR="002E260C">
        <w:t xml:space="preserve">megakadályozása </w:t>
      </w:r>
      <w:r w:rsidR="00870456">
        <w:t xml:space="preserve">még áldozatokkal jár. </w:t>
      </w:r>
      <w:r w:rsidR="0007622F">
        <w:t>Az orosz-ukrán háború, a gázai övezetben lévő harcok, az Irán elleni támadás mellett</w:t>
      </w:r>
      <w:r w:rsidR="00D15A81">
        <w:t xml:space="preserve"> az afrikai kontinensen Szudánban, Nigériában polgárháborús helyzet van. </w:t>
      </w:r>
    </w:p>
    <w:p w14:paraId="1A6B3854" w14:textId="4B56EB8F" w:rsidR="00FE0BB5" w:rsidRDefault="00870456">
      <w:r>
        <w:t>A demokrácia fogalma már az ókor óta velünk élő kifejezés, de már az 5. szín is megmutatta, miként áldozza be az egyes ember a közösség érdekét a saját boldogulása miatt. Sok esetben van szükség önfeláldozásra, mártírtettekre, a tömeg számára mindig kell egy vezető, egy példakép, akit követ.</w:t>
      </w:r>
      <w:r w:rsidR="002026AF">
        <w:t xml:space="preserve"> Ilyen vezetőkre van szükség az egyes államok élén szerte Európában</w:t>
      </w:r>
      <w:r w:rsidR="00D15A81">
        <w:t>, Afrikában</w:t>
      </w:r>
      <w:r w:rsidR="002026AF">
        <w:t xml:space="preserve"> és Amerik</w:t>
      </w:r>
      <w:r w:rsidR="00D15A81">
        <w:t>ában</w:t>
      </w:r>
      <w:r w:rsidR="002026AF">
        <w:t xml:space="preserve"> is. Demokratikus eszközökkel egyenlő tárgyalófélként kellene egymáshoz fordulniuk a Szabadság, Egyenlőség, Testvériség elve alapján.</w:t>
      </w:r>
    </w:p>
    <w:p w14:paraId="1640ECBE" w14:textId="77777777" w:rsidR="00447A5D" w:rsidRDefault="00870456">
      <w:r>
        <w:t>A kapitalizmus megjelenésével</w:t>
      </w:r>
      <w:r w:rsidR="002E260C">
        <w:t xml:space="preserve"> álalános jólétet is reméltünk. A magántőke viszont növelte a társadalmi egyenlőtlenségeket, mélyítette a társadalmi rétegek közötti különbségeket.  A gyárak és üzemek ugyan felgyorsították a termelést, de elvették a munkát az emberektől. Megjelent a gyermekmunka, ezzel további </w:t>
      </w:r>
      <w:proofErr w:type="spellStart"/>
      <w:r w:rsidR="002E260C">
        <w:t>jogfosztottságot</w:t>
      </w:r>
      <w:proofErr w:type="spellEnd"/>
      <w:r w:rsidR="002E260C">
        <w:t xml:space="preserve"> teremtett most már szerte a világon. Az ember elidegenedett munkájától, hiszen vagy nem volt szükség rá</w:t>
      </w:r>
      <w:r w:rsidR="00447A5D">
        <w:t>,</w:t>
      </w:r>
      <w:r w:rsidR="002E260C">
        <w:t xml:space="preserve"> mint dolgozóra, vagy nem kapta meg a megfelelő bért, megélni nem tudott. </w:t>
      </w:r>
      <w:r w:rsidR="00447A5D">
        <w:t>Elidegenedett a nagyvárosi léttől is, hiszen kapcsolataiban, életkörülményeiben nem tudott biztonságot találni.</w:t>
      </w:r>
    </w:p>
    <w:p w14:paraId="205760F6" w14:textId="53C6E02E" w:rsidR="00870456" w:rsidRDefault="00447A5D">
      <w:r>
        <w:t xml:space="preserve"> A londoni színben a pénz uralta világra először rácsodálkozott Ádám, aztán rájött, hogy a pénz, a banktőke határoz meg mindent. A külső csillogás mögött, ami a vásári forgatagban fogadta, csak a külcsín, belül üres, érzelmileg szegény, napról napra élő, önmagukat is áltató polgárokat lát.</w:t>
      </w:r>
    </w:p>
    <w:p w14:paraId="1D9FAF83" w14:textId="14C94601" w:rsidR="00447A5D" w:rsidRDefault="00447A5D">
      <w:r>
        <w:t xml:space="preserve">A </w:t>
      </w:r>
      <w:proofErr w:type="spellStart"/>
      <w:r>
        <w:t>rousseaui</w:t>
      </w:r>
      <w:proofErr w:type="spellEnd"/>
      <w:r>
        <w:t xml:space="preserve">- </w:t>
      </w:r>
      <w:proofErr w:type="gramStart"/>
      <w:r>
        <w:t>gondolat :</w:t>
      </w:r>
      <w:proofErr w:type="gramEnd"/>
      <w:r>
        <w:t xml:space="preserve"> </w:t>
      </w:r>
      <w:proofErr w:type="gramStart"/>
      <w:r>
        <w:t>,,Vissza</w:t>
      </w:r>
      <w:proofErr w:type="gramEnd"/>
      <w:r>
        <w:t xml:space="preserve"> a természethez” -már követelte a közös tulajdon visszaállításának állapotát, ám erre nincs lehetőség. Arra viszont igen, hogy elutasítsuk a túltermelést, amely Ázsiából áramlik Európába. A tömegcikkek, a </w:t>
      </w:r>
      <w:proofErr w:type="gramStart"/>
      <w:r>
        <w:t>non-</w:t>
      </w:r>
      <w:proofErr w:type="spellStart"/>
      <w:r>
        <w:t>food</w:t>
      </w:r>
      <w:proofErr w:type="spellEnd"/>
      <w:proofErr w:type="gramEnd"/>
      <w:r>
        <w:t xml:space="preserve"> </w:t>
      </w:r>
      <w:r w:rsidR="00512D56">
        <w:t xml:space="preserve">termékek </w:t>
      </w:r>
      <w:r w:rsidR="00512D56">
        <w:lastRenderedPageBreak/>
        <w:t>európai nagyvállalatok kérésére árasztják el országainkat.  Ők a meggazdagodás reményében, iszonyatos hasznot bezsebelve fillérekért állíttatják elő termékeiket. Az ázsiai gyermekmunkások, embertelen körülmények között élő és dolgozó emberek millióira fel kell hívni a figyelmet.</w:t>
      </w:r>
    </w:p>
    <w:p w14:paraId="7C9E4AF2" w14:textId="32988E39" w:rsidR="00696F0A" w:rsidRDefault="00696F0A">
      <w:proofErr w:type="spellStart"/>
      <w:r>
        <w:t>Madách</w:t>
      </w:r>
      <w:proofErr w:type="spellEnd"/>
      <w:r>
        <w:t xml:space="preserve"> Imre ma is pozitív üzenettel zárná a művét: küzdj és bízva bízzál! Szükség van azokra, akik felemelik </w:t>
      </w:r>
      <w:proofErr w:type="spellStart"/>
      <w:r>
        <w:t>szavukat</w:t>
      </w:r>
      <w:proofErr w:type="spellEnd"/>
      <w:r>
        <w:t xml:space="preserve"> az igazságtalanság, egyenlőtlenség ellen. Szükség van arra, aki mer nemet mondani, aki új irányt tud adni. Nem ígérhetne megnyugvást ma sem, hiszem az ember mindig összhangra törekszik, de nem egyenlő mértékben változik, fejlődik. A folyton lemaradókra, </w:t>
      </w:r>
      <w:proofErr w:type="spellStart"/>
      <w:r>
        <w:t>kizsákmányoltakra</w:t>
      </w:r>
      <w:proofErr w:type="spellEnd"/>
      <w:r>
        <w:t>, a szabadságukért küzdőkre hívná fel a figyelmet.</w:t>
      </w:r>
    </w:p>
    <w:sectPr w:rsidR="00696F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B5"/>
    <w:rsid w:val="0007622F"/>
    <w:rsid w:val="002026AF"/>
    <w:rsid w:val="002E260C"/>
    <w:rsid w:val="00447A5D"/>
    <w:rsid w:val="00512D56"/>
    <w:rsid w:val="00696F0A"/>
    <w:rsid w:val="00870456"/>
    <w:rsid w:val="008D5AE2"/>
    <w:rsid w:val="00D15A81"/>
    <w:rsid w:val="00FE0BB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7465"/>
  <w15:chartTrackingRefBased/>
  <w15:docId w15:val="{CF940326-C75F-49CF-866D-28E93F6B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FE0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FE0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FE0BB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E0BB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FE0BB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FE0BB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E0BB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E0BB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E0BB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E0BB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E0BB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E0BB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E0BB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E0BB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E0BB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E0BB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E0BB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E0BB5"/>
    <w:rPr>
      <w:rFonts w:eastAsiaTheme="majorEastAsia" w:cstheme="majorBidi"/>
      <w:color w:val="272727" w:themeColor="text1" w:themeTint="D8"/>
    </w:rPr>
  </w:style>
  <w:style w:type="paragraph" w:styleId="Cm">
    <w:name w:val="Title"/>
    <w:basedOn w:val="Norml"/>
    <w:next w:val="Norml"/>
    <w:link w:val="CmChar"/>
    <w:uiPriority w:val="10"/>
    <w:qFormat/>
    <w:rsid w:val="00FE0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E0BB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E0BB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E0BB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E0BB5"/>
    <w:pPr>
      <w:spacing w:before="160"/>
      <w:jc w:val="center"/>
    </w:pPr>
    <w:rPr>
      <w:i/>
      <w:iCs/>
      <w:color w:val="404040" w:themeColor="text1" w:themeTint="BF"/>
    </w:rPr>
  </w:style>
  <w:style w:type="character" w:customStyle="1" w:styleId="IdzetChar">
    <w:name w:val="Idézet Char"/>
    <w:basedOn w:val="Bekezdsalapbettpusa"/>
    <w:link w:val="Idzet"/>
    <w:uiPriority w:val="29"/>
    <w:rsid w:val="00FE0BB5"/>
    <w:rPr>
      <w:i/>
      <w:iCs/>
      <w:color w:val="404040" w:themeColor="text1" w:themeTint="BF"/>
    </w:rPr>
  </w:style>
  <w:style w:type="paragraph" w:styleId="Listaszerbekezds">
    <w:name w:val="List Paragraph"/>
    <w:basedOn w:val="Norml"/>
    <w:uiPriority w:val="34"/>
    <w:qFormat/>
    <w:rsid w:val="00FE0BB5"/>
    <w:pPr>
      <w:ind w:left="720"/>
      <w:contextualSpacing/>
    </w:pPr>
  </w:style>
  <w:style w:type="character" w:styleId="Erskiemels">
    <w:name w:val="Intense Emphasis"/>
    <w:basedOn w:val="Bekezdsalapbettpusa"/>
    <w:uiPriority w:val="21"/>
    <w:qFormat/>
    <w:rsid w:val="00FE0BB5"/>
    <w:rPr>
      <w:i/>
      <w:iCs/>
      <w:color w:val="0F4761" w:themeColor="accent1" w:themeShade="BF"/>
    </w:rPr>
  </w:style>
  <w:style w:type="paragraph" w:styleId="Kiemeltidzet">
    <w:name w:val="Intense Quote"/>
    <w:basedOn w:val="Norml"/>
    <w:next w:val="Norml"/>
    <w:link w:val="KiemeltidzetChar"/>
    <w:uiPriority w:val="30"/>
    <w:qFormat/>
    <w:rsid w:val="00FE0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FE0BB5"/>
    <w:rPr>
      <w:i/>
      <w:iCs/>
      <w:color w:val="0F4761" w:themeColor="accent1" w:themeShade="BF"/>
    </w:rPr>
  </w:style>
  <w:style w:type="character" w:styleId="Ershivatkozs">
    <w:name w:val="Intense Reference"/>
    <w:basedOn w:val="Bekezdsalapbettpusa"/>
    <w:uiPriority w:val="32"/>
    <w:qFormat/>
    <w:rsid w:val="00FE0B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3051</Characters>
  <Application>Microsoft Office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ivett madarászné</dc:creator>
  <cp:keywords/>
  <dc:description/>
  <cp:lastModifiedBy>ivett madarászné</cp:lastModifiedBy>
  <cp:revision>2</cp:revision>
  <dcterms:created xsi:type="dcterms:W3CDTF">2026-05-10T11:00:00Z</dcterms:created>
  <dcterms:modified xsi:type="dcterms:W3CDTF">2026-05-10T11:00:00Z</dcterms:modified>
</cp:coreProperties>
</file>