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0C" w:rsidRPr="008F1199" w:rsidRDefault="00453C0C">
      <w:pPr>
        <w:rPr>
          <w:rFonts w:ascii="Adobe Caslon Pro" w:hAnsi="Adobe Caslon Pro"/>
        </w:rPr>
      </w:pPr>
    </w:p>
    <w:p w:rsidR="007E544B" w:rsidRPr="008F1199" w:rsidRDefault="007E544B" w:rsidP="008F1199">
      <w:pPr>
        <w:spacing w:line="180" w:lineRule="auto"/>
        <w:rPr>
          <w:rFonts w:ascii="Adobe Caslon Pro" w:hAnsi="Adobe Caslon Pro"/>
          <w:sz w:val="28"/>
          <w:szCs w:val="28"/>
        </w:rPr>
      </w:pPr>
      <w:r w:rsidRPr="008F1199">
        <w:rPr>
          <w:rFonts w:ascii="Adobe Caslon Pro" w:hAnsi="Adobe Caslon Pro"/>
          <w:sz w:val="28"/>
          <w:szCs w:val="28"/>
        </w:rPr>
        <w:t>Tisztelt Magyar Nemzeti Színház társulata!</w:t>
      </w:r>
    </w:p>
    <w:p w:rsidR="00425BA7" w:rsidRPr="008F1199" w:rsidRDefault="00425BA7" w:rsidP="008F1199">
      <w:pPr>
        <w:spacing w:line="180" w:lineRule="auto"/>
        <w:rPr>
          <w:rFonts w:ascii="Adobe Caslon Pro" w:hAnsi="Adobe Caslon Pro"/>
          <w:sz w:val="28"/>
          <w:szCs w:val="28"/>
        </w:rPr>
      </w:pPr>
    </w:p>
    <w:p w:rsidR="00425BA7" w:rsidRPr="008F1199" w:rsidRDefault="007E544B" w:rsidP="008F1199">
      <w:pPr>
        <w:spacing w:line="240" w:lineRule="auto"/>
        <w:rPr>
          <w:rFonts w:ascii="Adobe Caslon Pro" w:hAnsi="Adobe Caslon Pro"/>
          <w:sz w:val="28"/>
          <w:szCs w:val="28"/>
        </w:rPr>
      </w:pPr>
      <w:r w:rsidRPr="008F1199">
        <w:rPr>
          <w:rFonts w:ascii="Adobe Caslon Pro" w:hAnsi="Adobe Caslon Pro"/>
          <w:sz w:val="28"/>
          <w:szCs w:val="28"/>
        </w:rPr>
        <w:t xml:space="preserve">  Azért keresem fel Önöket, hogy színpadra szánt művemet</w:t>
      </w:r>
      <w:r w:rsidR="008F1199" w:rsidRPr="008F1199">
        <w:rPr>
          <w:rFonts w:ascii="Adobe Caslon Pro" w:hAnsi="Adobe Caslon Pro"/>
          <w:sz w:val="28"/>
          <w:szCs w:val="28"/>
        </w:rPr>
        <w:t>, mely roppant nagy</w:t>
      </w:r>
      <w:r w:rsidR="008F1199" w:rsidRPr="008F1199">
        <w:rPr>
          <w:rFonts w:ascii="Adobe Caslon Pro" w:hAnsi="Adobe Caslon Pro"/>
          <w:sz w:val="28"/>
          <w:szCs w:val="28"/>
        </w:rPr>
        <w:br/>
      </w:r>
      <w:r w:rsidRPr="008F1199">
        <w:rPr>
          <w:rFonts w:ascii="Adobe Caslon Pro" w:hAnsi="Adobe Caslon Pro"/>
          <w:sz w:val="28"/>
          <w:szCs w:val="28"/>
        </w:rPr>
        <w:t>életigazságokat és tanulságokat tartalmaz, az Önök társulata játssza el, és jutassa el a magyar köztudatba.</w:t>
      </w:r>
      <w:r w:rsidRPr="008F1199">
        <w:rPr>
          <w:rFonts w:ascii="Adobe Caslon Pro" w:hAnsi="Adobe Caslon Pro"/>
          <w:sz w:val="28"/>
          <w:szCs w:val="28"/>
        </w:rPr>
        <w:br/>
        <w:t xml:space="preserve">  Azért ajánlom, mert a köznapi ember is megérti a darabban bujkáló filozófiai gondolatokat, és még egy gyerek is képes leszűrni a tanulságokat. Bizony, ez egy olyan darab melyre a családok örömmel látogatnának gyermekekkel, vagy az ifjú tanoncok szívesen és lelkesen indulnának útnak az iskolából, megtekinteni ezt a mesés, csodavilágban játszódó, mégis komoly dolgokat rejtő művet, ami által a magyar kultúra is fellendülne. Arról nem is beszélve, hogy eggyel több családi program, mely kedvez a családosoknak, hogy kimozduljanak csemetéikkel. Avagy iskolai program, hogy a diákok érdeklődését felkelthessük </w:t>
      </w:r>
      <w:r w:rsidR="00425BA7" w:rsidRPr="008F1199">
        <w:rPr>
          <w:rFonts w:ascii="Adobe Caslon Pro" w:hAnsi="Adobe Caslon Pro"/>
          <w:sz w:val="28"/>
          <w:szCs w:val="28"/>
        </w:rPr>
        <w:t>az irodalom csodás világa iránt. A Csongor és Tünde a szerelmes pároknak is tetszhet, hisz mindennapi illetve sok esetben nem mindennapi problémákkal küzdő, ábrándozó szerelmesekről szól a történetem, akik sokat küzdenek egymásért. A küzdés, az akarás és az áldozatok mind fontos szerepet játszanak, mind a mű főszereplői mind pedig az olvasó/néző életében. Na meg az emberi természet is, melyet a gonoszokba csempésztem bele.</w:t>
      </w:r>
    </w:p>
    <w:p w:rsidR="00425BA7" w:rsidRPr="008F1199" w:rsidRDefault="00425BA7" w:rsidP="008F1199">
      <w:pPr>
        <w:spacing w:line="240" w:lineRule="auto"/>
        <w:rPr>
          <w:rFonts w:ascii="Adobe Caslon Pro" w:hAnsi="Adobe Caslon Pro"/>
          <w:sz w:val="28"/>
          <w:szCs w:val="28"/>
        </w:rPr>
      </w:pPr>
      <w:r w:rsidRPr="008F1199">
        <w:rPr>
          <w:rFonts w:ascii="Adobe Caslon Pro" w:hAnsi="Adobe Caslon Pro"/>
          <w:sz w:val="28"/>
          <w:szCs w:val="28"/>
        </w:rPr>
        <w:t xml:space="preserve">  Annak is megvan a tanulsága, de ezt akkor tudják meg, ha elolvassák, s remélhetőleg úgy határoznak, hogy el is játsszák eme fantasztikus helyen. Remélem a megfelelő döntést fogják meghozni ezzel kapcsolatban!</w:t>
      </w:r>
    </w:p>
    <w:p w:rsidR="00425BA7" w:rsidRPr="008F1199" w:rsidRDefault="00425BA7" w:rsidP="008F1199">
      <w:pPr>
        <w:spacing w:line="240" w:lineRule="auto"/>
        <w:rPr>
          <w:rFonts w:ascii="Adobe Caslon Pro" w:hAnsi="Adobe Caslon Pro"/>
          <w:sz w:val="28"/>
          <w:szCs w:val="28"/>
        </w:rPr>
      </w:pPr>
      <w:r w:rsidRPr="008F1199">
        <w:rPr>
          <w:rFonts w:ascii="Adobe Caslon Pro" w:hAnsi="Adobe Caslon Pro"/>
          <w:sz w:val="28"/>
          <w:szCs w:val="28"/>
        </w:rPr>
        <w:tab/>
      </w:r>
      <w:r w:rsidRPr="008F1199">
        <w:rPr>
          <w:rFonts w:ascii="Adobe Caslon Pro" w:hAnsi="Adobe Caslon Pro"/>
          <w:sz w:val="28"/>
          <w:szCs w:val="28"/>
        </w:rPr>
        <w:tab/>
      </w:r>
      <w:r w:rsidRPr="008F1199">
        <w:rPr>
          <w:rFonts w:ascii="Adobe Caslon Pro" w:hAnsi="Adobe Caslon Pro"/>
          <w:sz w:val="28"/>
          <w:szCs w:val="28"/>
        </w:rPr>
        <w:tab/>
      </w:r>
      <w:r w:rsidRPr="008F1199">
        <w:rPr>
          <w:rFonts w:ascii="Adobe Caslon Pro" w:hAnsi="Adobe Caslon Pro"/>
          <w:sz w:val="28"/>
          <w:szCs w:val="28"/>
        </w:rPr>
        <w:tab/>
        <w:t>Köszönettel és Tisztelettel: Vörösmarty Mihály</w:t>
      </w:r>
    </w:p>
    <w:sectPr w:rsidR="00425BA7" w:rsidRPr="008F1199" w:rsidSect="00453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544B"/>
    <w:rsid w:val="00425BA7"/>
    <w:rsid w:val="00453C0C"/>
    <w:rsid w:val="007E544B"/>
    <w:rsid w:val="008F1199"/>
    <w:rsid w:val="00AC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2016-03-17T17:57:00Z</dcterms:created>
  <dcterms:modified xsi:type="dcterms:W3CDTF">2016-03-17T18:24:00Z</dcterms:modified>
</cp:coreProperties>
</file>