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9A" w:rsidRDefault="00561F9A" w:rsidP="00561F9A">
      <w:pPr>
        <w:spacing w:after="0" w:line="240" w:lineRule="auto"/>
        <w:ind w:firstLine="284"/>
        <w:jc w:val="center"/>
      </w:pPr>
      <w:r w:rsidRPr="00561F9A">
        <w:rPr>
          <w:sz w:val="32"/>
          <w:szCs w:val="32"/>
        </w:rPr>
        <w:t>Bánk bán esszencia</w:t>
      </w:r>
    </w:p>
    <w:p w:rsidR="00B03E7A" w:rsidRDefault="00561F9A" w:rsidP="00561F9A">
      <w:pPr>
        <w:spacing w:after="0" w:line="240" w:lineRule="auto"/>
        <w:ind w:firstLine="284"/>
      </w:pPr>
      <w:r w:rsidRPr="00561F9A">
        <w:rPr>
          <w:b/>
        </w:rPr>
        <w:t>Bánk bán</w:t>
      </w:r>
      <w:r>
        <w:t xml:space="preserve">: </w:t>
      </w:r>
      <w:proofErr w:type="gramStart"/>
      <w:r>
        <w:t>,,</w:t>
      </w:r>
      <w:r w:rsidR="006343CE">
        <w:t>…</w:t>
      </w:r>
      <w:proofErr w:type="gramEnd"/>
      <w:r w:rsidRPr="00E022B0">
        <w:rPr>
          <w:i/>
        </w:rPr>
        <w:t xml:space="preserve">Ha tízszer, </w:t>
      </w:r>
      <w:proofErr w:type="spellStart"/>
      <w:r w:rsidRPr="00E022B0">
        <w:rPr>
          <w:i/>
        </w:rPr>
        <w:t>harmincszor</w:t>
      </w:r>
      <w:proofErr w:type="spellEnd"/>
      <w:r w:rsidRPr="00E022B0">
        <w:rPr>
          <w:i/>
        </w:rPr>
        <w:t xml:space="preserve"> megölt, ha kincsemet rabolta el, ha </w:t>
      </w:r>
      <w:proofErr w:type="spellStart"/>
      <w:r w:rsidRPr="00E022B0">
        <w:rPr>
          <w:i/>
        </w:rPr>
        <w:t>széjjelszaggatta</w:t>
      </w:r>
      <w:proofErr w:type="spellEnd"/>
      <w:r w:rsidRPr="00E022B0">
        <w:rPr>
          <w:i/>
        </w:rPr>
        <w:t xml:space="preserve"> gyermekeimet, feleségemet – még tán megengedhettem volna; de ő jó nevét ölé meg a nemzetnek (…) s a feláldozott becsületet kiűzte az udvarból.</w:t>
      </w:r>
      <w:r>
        <w:t>”</w:t>
      </w:r>
    </w:p>
    <w:p w:rsidR="006343CE" w:rsidRDefault="006C186E" w:rsidP="00561F9A">
      <w:pPr>
        <w:spacing w:after="0" w:line="240" w:lineRule="auto"/>
        <w:ind w:firstLine="284"/>
      </w:pPr>
      <w:r>
        <w:t>Véle</w:t>
      </w:r>
      <w:r w:rsidR="006343CE">
        <w:t>ményem szerint Bánk bán monológ</w:t>
      </w:r>
      <w:r>
        <w:t>részlete remekül összefoglalja a mű cselekményét. Benne van minden, amit erről az öt felvonásos műben olvasunk: Gertrudis királyné az okozója a nemzet minden fájdalmának. Eltékozolta</w:t>
      </w:r>
      <w:r w:rsidR="006343CE">
        <w:t xml:space="preserve"> az ország vagyonát, viszályt szított az udvarban és részt vett egy holtig hű asszony megbecstelenítésében. Bánk bán még itt is, a holttest mellett állva és királya szemébe nézve is higgadt és józan tud maradni: nem elsősorban személyes sérelmei miatt, indulatból végzett az uralkodónővel, hanem a nemzet becsületébe gázolása bosszulta meg magát általa.</w:t>
      </w:r>
      <w:r w:rsidR="00E022B0">
        <w:t xml:space="preserve"> Ezekből a mondatokból leszűrődő igazság az, hogy az</w:t>
      </w:r>
      <w:r w:rsidR="006343CE">
        <w:t xml:space="preserve"> elnyomó hatalom előbb-utóbb szembe találja magát a sebeitől sajgó</w:t>
      </w:r>
      <w:r w:rsidR="00E022B0">
        <w:t xml:space="preserve"> szívű</w:t>
      </w:r>
      <w:r w:rsidR="006343CE">
        <w:t xml:space="preserve"> és tajtékzó néppel, amikor már nem </w:t>
      </w:r>
      <w:proofErr w:type="gramStart"/>
      <w:r w:rsidR="006343CE">
        <w:t>csak</w:t>
      </w:r>
      <w:proofErr w:type="gramEnd"/>
      <w:r w:rsidR="006343CE">
        <w:t xml:space="preserve"> mint egyének károsulnak, hanem mint nemzet látszanak romba </w:t>
      </w:r>
      <w:proofErr w:type="spellStart"/>
      <w:r w:rsidR="006343CE">
        <w:t>dőlni</w:t>
      </w:r>
      <w:proofErr w:type="spellEnd"/>
      <w:r w:rsidR="006343CE">
        <w:t>.</w:t>
      </w:r>
    </w:p>
    <w:p w:rsidR="008D3989" w:rsidRDefault="006343CE" w:rsidP="00561F9A">
      <w:pPr>
        <w:spacing w:after="0" w:line="240" w:lineRule="auto"/>
        <w:ind w:firstLine="284"/>
      </w:pPr>
      <w:r>
        <w:t xml:space="preserve">  </w:t>
      </w:r>
      <w:r w:rsidR="00E022B0">
        <w:t xml:space="preserve">A mai világban úgy vélem rendkívül nehéz ennyire nyugodtnak maradni. Rengeteg inger ér minket, </w:t>
      </w:r>
      <w:proofErr w:type="gramStart"/>
      <w:r w:rsidR="00E022B0">
        <w:t>és,</w:t>
      </w:r>
      <w:proofErr w:type="gramEnd"/>
      <w:r w:rsidR="00E022B0">
        <w:t xml:space="preserve"> mint emberek, hajlamosak vagyunk lázongani. Ha egy rendszer rossz, szinte azonnal bíráljuk és követeljük a változást. Nem tudunk felülemelkedni azon, hogy egyének vagyunk és a saját gondunk-bajunknál távolabb nem is merünk tovább nézni. Aki </w:t>
      </w:r>
      <w:r w:rsidR="008D3989">
        <w:t xml:space="preserve">Bánk </w:t>
      </w:r>
      <w:proofErr w:type="spellStart"/>
      <w:r w:rsidR="008D3989">
        <w:t>szavaiból</w:t>
      </w:r>
      <w:proofErr w:type="spellEnd"/>
      <w:r w:rsidR="008D3989">
        <w:t xml:space="preserve"> feljogosítva érzi magát, hogy minden sérelme miatt lázadjon, annak figyelmébe ajánlom a valódi okot, ami erre jogosít: a nemzet becsületének elvesztése lehet az egyetlen, ami indokolja az uralkodó rendszer leváltását. </w:t>
      </w:r>
    </w:p>
    <w:p w:rsidR="00561F9A" w:rsidRPr="006C186E" w:rsidRDefault="008D3989" w:rsidP="00561F9A">
      <w:pPr>
        <w:spacing w:after="0" w:line="240" w:lineRule="auto"/>
        <w:ind w:firstLine="284"/>
      </w:pPr>
      <w:r>
        <w:t>Én 2017-ben érvényesnek látom a mű üzenetét, hiszen fontosnak tartom a nemzeti egységet, ami összetart, erősít, ápol és eltakar, és amit szétzilál az egyének önös érdekei, ha nincsen az az egyetlen cél, ami egyben tart minket: a haza!</w:t>
      </w:r>
      <w:bookmarkStart w:id="0" w:name="_GoBack"/>
      <w:bookmarkEnd w:id="0"/>
    </w:p>
    <w:sectPr w:rsidR="00561F9A" w:rsidRPr="006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A"/>
    <w:rsid w:val="001B352E"/>
    <w:rsid w:val="00561F9A"/>
    <w:rsid w:val="006343CE"/>
    <w:rsid w:val="006C186E"/>
    <w:rsid w:val="008D3989"/>
    <w:rsid w:val="00B358A1"/>
    <w:rsid w:val="00E0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D481"/>
  <w15:chartTrackingRefBased/>
  <w15:docId w15:val="{21574534-A047-49A2-88BF-1F3EB13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1594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András</dc:creator>
  <cp:keywords/>
  <dc:description/>
  <cp:lastModifiedBy>Fekete András</cp:lastModifiedBy>
  <cp:revision>1</cp:revision>
  <dcterms:created xsi:type="dcterms:W3CDTF">2017-04-08T08:15:00Z</dcterms:created>
  <dcterms:modified xsi:type="dcterms:W3CDTF">2017-04-08T09:48:00Z</dcterms:modified>
</cp:coreProperties>
</file>