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14" w:rsidRPr="00C10534" w:rsidRDefault="00C10534" w:rsidP="00C10534">
      <w:pPr>
        <w:jc w:val="center"/>
        <w:rPr>
          <w:rFonts w:ascii="Times New Roman" w:hAnsi="Times New Roman"/>
          <w:sz w:val="48"/>
          <w:szCs w:val="48"/>
        </w:rPr>
      </w:pPr>
      <w:r w:rsidRPr="00C10534">
        <w:rPr>
          <w:rFonts w:ascii="Times New Roman" w:hAnsi="Times New Roman"/>
          <w:sz w:val="48"/>
          <w:szCs w:val="48"/>
        </w:rPr>
        <w:t>Tisztelt Nemzeti Színház!</w:t>
      </w:r>
    </w:p>
    <w:p w:rsidR="00C10534" w:rsidRDefault="00C10534" w:rsidP="00C10534">
      <w:pPr>
        <w:jc w:val="center"/>
        <w:rPr>
          <w:rFonts w:ascii="Times New Roman" w:hAnsi="Times New Roman"/>
          <w:sz w:val="32"/>
        </w:rPr>
      </w:pPr>
    </w:p>
    <w:p w:rsidR="00C10534" w:rsidRDefault="00C10534" w:rsidP="00BA71D0">
      <w:pPr>
        <w:ind w:firstLine="709"/>
        <w:jc w:val="both"/>
        <w:rPr>
          <w:rFonts w:ascii="Times New Roman" w:hAnsi="Times New Roman"/>
          <w:sz w:val="24"/>
          <w:szCs w:val="24"/>
        </w:rPr>
      </w:pPr>
      <w:r>
        <w:rPr>
          <w:rFonts w:ascii="Times New Roman" w:hAnsi="Times New Roman"/>
          <w:sz w:val="24"/>
          <w:szCs w:val="24"/>
        </w:rPr>
        <w:t>Nemrég elkészült művem, a Csongor és Tünde, egy igazán tanulságos dráma. Célközönsége főleg a mai diákság illetve fiatalok, akik még randevú gyanánt is beülhetnek az előadásra. Romantikus jegyekben bőven rendelkezik és nem csak a művészeti korszak megnevezésére gondolok ez alatt. Hasznos lenne megnéznie a diákságnak, mert amellett, hogy némely szereplő kisugárzása, kiszólásai mosolyt csalnak az arcukra, még egy kis ravaszságot is eltanulhatnak, ami a nagybetűs életben sosem árt.</w:t>
      </w:r>
    </w:p>
    <w:p w:rsidR="00B0507C" w:rsidRDefault="00A6562B" w:rsidP="00B0507C">
      <w:pPr>
        <w:ind w:firstLine="709"/>
        <w:jc w:val="both"/>
        <w:rPr>
          <w:rFonts w:ascii="Times New Roman" w:hAnsi="Times New Roman"/>
          <w:sz w:val="24"/>
          <w:szCs w:val="24"/>
        </w:rPr>
      </w:pPr>
      <w:r>
        <w:rPr>
          <w:rFonts w:ascii="Times New Roman" w:hAnsi="Times New Roman"/>
          <w:sz w:val="24"/>
          <w:szCs w:val="24"/>
        </w:rPr>
        <w:t>Az mű a romantika jegyében készült, ezért színpadra állításakor és a célközönség életkorára tekintve pár dolgot átültethetne a rendező a kornak megfelelően. Mint a mű szerz</w:t>
      </w:r>
      <w:r w:rsidR="00722BA4">
        <w:rPr>
          <w:rFonts w:ascii="Times New Roman" w:hAnsi="Times New Roman"/>
          <w:sz w:val="24"/>
          <w:szCs w:val="24"/>
        </w:rPr>
        <w:t xml:space="preserve">ője, szeretnék pár tippet adni úgy, hogy a darab se veszítsen mondanivalójából. </w:t>
      </w:r>
    </w:p>
    <w:p w:rsidR="00B0507C" w:rsidRDefault="00B0507C" w:rsidP="00B0507C">
      <w:pPr>
        <w:pStyle w:val="Listaszerbekezds"/>
        <w:numPr>
          <w:ilvl w:val="0"/>
          <w:numId w:val="1"/>
        </w:numPr>
        <w:jc w:val="both"/>
        <w:rPr>
          <w:rFonts w:ascii="Times New Roman" w:hAnsi="Times New Roman"/>
          <w:sz w:val="24"/>
          <w:szCs w:val="24"/>
        </w:rPr>
      </w:pPr>
      <w:r>
        <w:rPr>
          <w:rFonts w:ascii="Times New Roman" w:hAnsi="Times New Roman"/>
          <w:sz w:val="24"/>
          <w:szCs w:val="24"/>
        </w:rPr>
        <w:t xml:space="preserve">A helyszínek modernizálásával kapcsolatban a várost tudom ajánlani. </w:t>
      </w:r>
    </w:p>
    <w:p w:rsidR="00B0507C" w:rsidRDefault="00B0507C" w:rsidP="00B0507C">
      <w:pPr>
        <w:pStyle w:val="Listaszerbekezds"/>
        <w:numPr>
          <w:ilvl w:val="0"/>
          <w:numId w:val="1"/>
        </w:numPr>
        <w:jc w:val="both"/>
        <w:rPr>
          <w:rFonts w:ascii="Times New Roman" w:hAnsi="Times New Roman"/>
          <w:sz w:val="24"/>
          <w:szCs w:val="24"/>
        </w:rPr>
      </w:pPr>
      <w:r>
        <w:rPr>
          <w:rFonts w:ascii="Times New Roman" w:hAnsi="Times New Roman"/>
          <w:sz w:val="24"/>
          <w:szCs w:val="24"/>
        </w:rPr>
        <w:t xml:space="preserve">A szereplők jelmezeit a modern ruházatra lehet cserélni. Csongornak öltönyt választanék, Balgának munkásruhát, Tündének valami </w:t>
      </w:r>
      <w:r w:rsidR="00006A87">
        <w:rPr>
          <w:rFonts w:ascii="Times New Roman" w:hAnsi="Times New Roman"/>
          <w:sz w:val="24"/>
          <w:szCs w:val="24"/>
        </w:rPr>
        <w:t>elegánst</w:t>
      </w:r>
      <w:r>
        <w:rPr>
          <w:rFonts w:ascii="Times New Roman" w:hAnsi="Times New Roman"/>
          <w:sz w:val="24"/>
          <w:szCs w:val="24"/>
        </w:rPr>
        <w:t xml:space="preserve">, </w:t>
      </w:r>
      <w:proofErr w:type="spellStart"/>
      <w:r>
        <w:rPr>
          <w:rFonts w:ascii="Times New Roman" w:hAnsi="Times New Roman"/>
          <w:sz w:val="24"/>
          <w:szCs w:val="24"/>
        </w:rPr>
        <w:t>Mirígynek</w:t>
      </w:r>
      <w:proofErr w:type="spellEnd"/>
      <w:r>
        <w:rPr>
          <w:rFonts w:ascii="Times New Roman" w:hAnsi="Times New Roman"/>
          <w:sz w:val="24"/>
          <w:szCs w:val="24"/>
        </w:rPr>
        <w:t xml:space="preserve"> rongyokat inkább. Az </w:t>
      </w:r>
      <w:proofErr w:type="spellStart"/>
      <w:r>
        <w:rPr>
          <w:rFonts w:ascii="Times New Roman" w:hAnsi="Times New Roman"/>
          <w:sz w:val="24"/>
          <w:szCs w:val="24"/>
        </w:rPr>
        <w:t>ördögfiaknak</w:t>
      </w:r>
      <w:proofErr w:type="spellEnd"/>
      <w:r>
        <w:rPr>
          <w:rFonts w:ascii="Times New Roman" w:hAnsi="Times New Roman"/>
          <w:sz w:val="24"/>
          <w:szCs w:val="24"/>
        </w:rPr>
        <w:t xml:space="preserve"> bőrszerkót, Ledérnek pedig valami lenge „göncöt”. A fejedelem legyen katonai ruhában, a tudós fehér köpenyben és a kalmár aranyszínű jelmezt viseljen.</w:t>
      </w:r>
    </w:p>
    <w:p w:rsidR="00B0507C" w:rsidRDefault="004E31E0" w:rsidP="00B0507C">
      <w:pPr>
        <w:pStyle w:val="Listaszerbekezds"/>
        <w:numPr>
          <w:ilvl w:val="0"/>
          <w:numId w:val="1"/>
        </w:numPr>
        <w:jc w:val="both"/>
        <w:rPr>
          <w:rFonts w:ascii="Times New Roman" w:hAnsi="Times New Roman"/>
          <w:sz w:val="24"/>
          <w:szCs w:val="24"/>
        </w:rPr>
      </w:pPr>
      <w:r>
        <w:rPr>
          <w:rFonts w:ascii="Times New Roman" w:hAnsi="Times New Roman"/>
          <w:sz w:val="24"/>
          <w:szCs w:val="24"/>
        </w:rPr>
        <w:t>A kardot pisztollyal vagy puskával lehetne helyettesíteni. Persze e tárgyak színpadi megfelelőjével.</w:t>
      </w:r>
    </w:p>
    <w:p w:rsidR="004E31E0" w:rsidRDefault="004E31E0" w:rsidP="00B0507C">
      <w:pPr>
        <w:pStyle w:val="Listaszerbekezds"/>
        <w:numPr>
          <w:ilvl w:val="0"/>
          <w:numId w:val="1"/>
        </w:numPr>
        <w:jc w:val="both"/>
        <w:rPr>
          <w:rFonts w:ascii="Times New Roman" w:hAnsi="Times New Roman"/>
          <w:sz w:val="24"/>
          <w:szCs w:val="24"/>
        </w:rPr>
      </w:pPr>
      <w:r>
        <w:rPr>
          <w:rFonts w:ascii="Times New Roman" w:hAnsi="Times New Roman"/>
          <w:sz w:val="24"/>
          <w:szCs w:val="24"/>
        </w:rPr>
        <w:t xml:space="preserve">Az Éj birodalmát kérem a háttérben felhővel, hegycsúccsal, csillagokkal, Holddal és félhomállyal egyértelműsíteni. </w:t>
      </w:r>
    </w:p>
    <w:p w:rsidR="004E31E0" w:rsidRPr="00B0507C" w:rsidRDefault="00006A87" w:rsidP="00B0507C">
      <w:pPr>
        <w:pStyle w:val="Listaszerbekezds"/>
        <w:numPr>
          <w:ilvl w:val="0"/>
          <w:numId w:val="1"/>
        </w:numPr>
        <w:jc w:val="both"/>
        <w:rPr>
          <w:rFonts w:ascii="Times New Roman" w:hAnsi="Times New Roman"/>
          <w:sz w:val="24"/>
          <w:szCs w:val="24"/>
        </w:rPr>
      </w:pPr>
      <w:r>
        <w:rPr>
          <w:rFonts w:ascii="Times New Roman" w:hAnsi="Times New Roman"/>
          <w:sz w:val="24"/>
          <w:szCs w:val="24"/>
        </w:rPr>
        <w:t>A tündé</w:t>
      </w:r>
      <w:r w:rsidR="004E31E0">
        <w:rPr>
          <w:rFonts w:ascii="Times New Roman" w:hAnsi="Times New Roman"/>
          <w:sz w:val="24"/>
          <w:szCs w:val="24"/>
        </w:rPr>
        <w:t>rpalota helyett a záró képnél az aktualizálás szempontját figyelembe véve, kiemelkedhetne egy templom, amibe Csongor és Tünde besétál.</w:t>
      </w:r>
    </w:p>
    <w:p w:rsidR="00BA4A5F" w:rsidRPr="00427597" w:rsidRDefault="00BA4A5F" w:rsidP="00BA71D0">
      <w:pPr>
        <w:ind w:firstLine="709"/>
        <w:jc w:val="both"/>
        <w:rPr>
          <w:rFonts w:ascii="Times New Roman" w:hAnsi="Times New Roman"/>
          <w:sz w:val="24"/>
          <w:szCs w:val="24"/>
        </w:rPr>
      </w:pPr>
      <w:r>
        <w:rPr>
          <w:rFonts w:ascii="Times New Roman" w:hAnsi="Times New Roman"/>
          <w:sz w:val="24"/>
          <w:szCs w:val="24"/>
        </w:rPr>
        <w:t xml:space="preserve">A főszereplőket megválasztani az egyik legnehezebb feladat. </w:t>
      </w:r>
      <w:r w:rsidR="00722BA4" w:rsidRPr="00BA71D0">
        <w:rPr>
          <w:rFonts w:ascii="Times New Roman" w:hAnsi="Times New Roman"/>
          <w:b/>
          <w:sz w:val="24"/>
          <w:szCs w:val="24"/>
        </w:rPr>
        <w:t>Csongor</w:t>
      </w:r>
      <w:r w:rsidR="00722BA4">
        <w:rPr>
          <w:rFonts w:ascii="Times New Roman" w:hAnsi="Times New Roman"/>
          <w:sz w:val="24"/>
          <w:szCs w:val="24"/>
        </w:rPr>
        <w:t xml:space="preserve">t egy </w:t>
      </w:r>
      <w:proofErr w:type="spellStart"/>
      <w:r w:rsidR="00722BA4">
        <w:rPr>
          <w:rFonts w:ascii="Times New Roman" w:hAnsi="Times New Roman"/>
          <w:sz w:val="24"/>
          <w:szCs w:val="24"/>
        </w:rPr>
        <w:t>sármos</w:t>
      </w:r>
      <w:proofErr w:type="spellEnd"/>
      <w:r w:rsidR="00722BA4">
        <w:rPr>
          <w:rFonts w:ascii="Times New Roman" w:hAnsi="Times New Roman"/>
          <w:sz w:val="24"/>
          <w:szCs w:val="24"/>
        </w:rPr>
        <w:t xml:space="preserve"> fiatalembernek kell játszania.</w:t>
      </w:r>
      <w:r w:rsidR="008861C4">
        <w:rPr>
          <w:rFonts w:ascii="Times New Roman" w:hAnsi="Times New Roman"/>
          <w:sz w:val="24"/>
          <w:szCs w:val="24"/>
        </w:rPr>
        <w:t xml:space="preserve"> Legyen ravasz és éles eszű, vagy legalábbis meggyőző legyen, hogy a főhős ilyen. Csongor kétségbeesését a színész tegye játékával átérezhetővé, úgy, hogy megszánja őt a közönség. Bátorsága tettén és kisugárzásán is tükröződjön, és játékával a színész alkalmazkodjon a szöveghez. A </w:t>
      </w:r>
      <w:r w:rsidR="008861C4" w:rsidRPr="00BA71D0">
        <w:rPr>
          <w:rFonts w:ascii="Times New Roman" w:hAnsi="Times New Roman"/>
          <w:b/>
          <w:sz w:val="24"/>
          <w:szCs w:val="24"/>
        </w:rPr>
        <w:t>Tündé</w:t>
      </w:r>
      <w:r w:rsidR="008861C4">
        <w:rPr>
          <w:rFonts w:ascii="Times New Roman" w:hAnsi="Times New Roman"/>
          <w:sz w:val="24"/>
          <w:szCs w:val="24"/>
        </w:rPr>
        <w:t xml:space="preserve">t alakító színésznőnek szőkének kell lennie. Fontos, hogy a női szereplők közül ő a leggyönyörűbb. Tünde egy anya elhivatottságával küzd, hogy megtalálja szerelmese, ezt érzékeltetnie kell annak, aki őt játssza. </w:t>
      </w:r>
      <w:r w:rsidR="00805C35" w:rsidRPr="00BA71D0">
        <w:rPr>
          <w:rFonts w:ascii="Times New Roman" w:hAnsi="Times New Roman"/>
          <w:b/>
          <w:sz w:val="24"/>
          <w:szCs w:val="24"/>
        </w:rPr>
        <w:t>Balga</w:t>
      </w:r>
      <w:r w:rsidR="00805C35">
        <w:rPr>
          <w:rFonts w:ascii="Times New Roman" w:hAnsi="Times New Roman"/>
          <w:sz w:val="24"/>
          <w:szCs w:val="24"/>
        </w:rPr>
        <w:t xml:space="preserve"> eleinte depressziós, a színésznek a megfáradtság, a reményvesztés és elhagyatottság kell, hogy kiüljön arcára. Falánkságát illetve állandó szomjúságát nagy hassal lehetne ábrázolni, illetve alkoholproblémákkal küszködőként beállítani. A pocakos szolga mégis humorával és ravaszságával el kell, hogy nyerje a közönség sajnálatát illetve rokonszenvét. </w:t>
      </w:r>
      <w:r w:rsidR="00805C35" w:rsidRPr="00F61E04">
        <w:rPr>
          <w:rFonts w:ascii="Times New Roman" w:hAnsi="Times New Roman"/>
          <w:b/>
          <w:sz w:val="24"/>
          <w:szCs w:val="24"/>
        </w:rPr>
        <w:t>Ilma</w:t>
      </w:r>
      <w:r w:rsidR="00805C35">
        <w:rPr>
          <w:rFonts w:ascii="Times New Roman" w:hAnsi="Times New Roman"/>
          <w:sz w:val="24"/>
          <w:szCs w:val="24"/>
        </w:rPr>
        <w:t xml:space="preserve"> alakja szorosan össze van fonódva Tündéével és Balgáéval. </w:t>
      </w:r>
      <w:r w:rsidR="00BA71D0">
        <w:rPr>
          <w:rFonts w:ascii="Times New Roman" w:hAnsi="Times New Roman"/>
          <w:sz w:val="24"/>
          <w:szCs w:val="24"/>
        </w:rPr>
        <w:t xml:space="preserve">Egy dundibb hölgynek kell </w:t>
      </w:r>
      <w:r w:rsidR="00BA71D0" w:rsidRPr="00F61E04">
        <w:rPr>
          <w:rFonts w:ascii="Times New Roman" w:hAnsi="Times New Roman"/>
          <w:sz w:val="24"/>
          <w:szCs w:val="24"/>
        </w:rPr>
        <w:t>Ilma</w:t>
      </w:r>
      <w:r w:rsidR="00BA71D0">
        <w:rPr>
          <w:rFonts w:ascii="Times New Roman" w:hAnsi="Times New Roman"/>
          <w:sz w:val="24"/>
          <w:szCs w:val="24"/>
        </w:rPr>
        <w:t xml:space="preserve"> bőrébe bújnia, olyannak, aki jól át tudja élni a szerep tulajdonságait. Ilma szókimondóságával, őszinteségével, megjegyzéseivel néha olyan, mintha felvágták volna a nyelvét, ehhez kell a színésznőnek passzolnia. Ha meglátja Balgát, éreztetnie kell, hogy odavan érte, de azt is, hogy szeretné kordában tartani urát. </w:t>
      </w:r>
      <w:proofErr w:type="spellStart"/>
      <w:r w:rsidR="00BA71D0">
        <w:rPr>
          <w:rFonts w:ascii="Times New Roman" w:hAnsi="Times New Roman"/>
          <w:b/>
          <w:sz w:val="24"/>
          <w:szCs w:val="24"/>
        </w:rPr>
        <w:t>Mirígy</w:t>
      </w:r>
      <w:proofErr w:type="spellEnd"/>
      <w:r w:rsidR="00BA71D0">
        <w:rPr>
          <w:rFonts w:ascii="Times New Roman" w:hAnsi="Times New Roman"/>
          <w:sz w:val="24"/>
          <w:szCs w:val="24"/>
        </w:rPr>
        <w:t xml:space="preserve"> egy idősebb nő, aki igazán gonosz arcot tud vágni, gonoszul nevetni. </w:t>
      </w:r>
      <w:r w:rsidR="00EB1A56">
        <w:rPr>
          <w:rFonts w:ascii="Times New Roman" w:hAnsi="Times New Roman"/>
          <w:sz w:val="24"/>
          <w:szCs w:val="24"/>
        </w:rPr>
        <w:t xml:space="preserve">Alacsony, görbe, bottal jár és süssön az arcáról (még ha el is van maszkírozva), hogy mennyire utálja a szerelmeseket. </w:t>
      </w:r>
      <w:proofErr w:type="spellStart"/>
      <w:r w:rsidR="00EB1A56" w:rsidRPr="00EB1A56">
        <w:rPr>
          <w:rFonts w:ascii="Times New Roman" w:hAnsi="Times New Roman"/>
          <w:b/>
          <w:sz w:val="24"/>
          <w:szCs w:val="24"/>
        </w:rPr>
        <w:t>Kurrah</w:t>
      </w:r>
      <w:proofErr w:type="spellEnd"/>
      <w:r w:rsidR="00EB1A56" w:rsidRPr="00EB1A56">
        <w:rPr>
          <w:rFonts w:ascii="Times New Roman" w:hAnsi="Times New Roman"/>
          <w:b/>
          <w:sz w:val="24"/>
          <w:szCs w:val="24"/>
        </w:rPr>
        <w:t xml:space="preserve">, </w:t>
      </w:r>
      <w:proofErr w:type="spellStart"/>
      <w:r w:rsidR="00EB1A56" w:rsidRPr="00EB1A56">
        <w:rPr>
          <w:rFonts w:ascii="Times New Roman" w:hAnsi="Times New Roman"/>
          <w:b/>
          <w:sz w:val="24"/>
          <w:szCs w:val="24"/>
        </w:rPr>
        <w:t>Berreh</w:t>
      </w:r>
      <w:proofErr w:type="spellEnd"/>
      <w:r w:rsidR="00EB1A56" w:rsidRPr="00EB1A56">
        <w:rPr>
          <w:rFonts w:ascii="Times New Roman" w:hAnsi="Times New Roman"/>
          <w:b/>
          <w:sz w:val="24"/>
          <w:szCs w:val="24"/>
        </w:rPr>
        <w:t>, Duzzog</w:t>
      </w:r>
      <w:r w:rsidR="00EB1A56">
        <w:rPr>
          <w:rFonts w:ascii="Times New Roman" w:hAnsi="Times New Roman"/>
          <w:b/>
          <w:sz w:val="24"/>
          <w:szCs w:val="24"/>
        </w:rPr>
        <w:t xml:space="preserve"> </w:t>
      </w:r>
      <w:r w:rsidR="00EB1A56">
        <w:rPr>
          <w:rFonts w:ascii="Times New Roman" w:hAnsi="Times New Roman"/>
          <w:sz w:val="24"/>
          <w:szCs w:val="24"/>
        </w:rPr>
        <w:t xml:space="preserve">karaktere fekete. Olyan férfi színészek kellenek, akik megtéveszthetőek, irányíthatóak és naivak. Vevők kell, hogy legyenek a játékra mindig, illetve, ha a színpadon kívül barátok, könnyebben játsszák </w:t>
      </w:r>
      <w:r w:rsidR="00EB1A56">
        <w:rPr>
          <w:rFonts w:ascii="Times New Roman" w:hAnsi="Times New Roman"/>
          <w:sz w:val="24"/>
          <w:szCs w:val="24"/>
        </w:rPr>
        <w:lastRenderedPageBreak/>
        <w:t xml:space="preserve">el a testvérek szerepét. Gyerekes civakodásuk mosolyt kell, hogy csaljon a nézők arcára. </w:t>
      </w:r>
      <w:proofErr w:type="spellStart"/>
      <w:r w:rsidR="00EB1A56">
        <w:rPr>
          <w:rFonts w:ascii="Times New Roman" w:hAnsi="Times New Roman"/>
          <w:sz w:val="24"/>
          <w:szCs w:val="24"/>
        </w:rPr>
        <w:t>Kurrah</w:t>
      </w:r>
      <w:proofErr w:type="spellEnd"/>
      <w:r w:rsidR="00EB1A56">
        <w:rPr>
          <w:rFonts w:ascii="Times New Roman" w:hAnsi="Times New Roman"/>
          <w:sz w:val="24"/>
          <w:szCs w:val="24"/>
        </w:rPr>
        <w:t xml:space="preserve"> karaktere testalkatilag hasonlít</w:t>
      </w:r>
      <w:r w:rsidR="00F61E04">
        <w:rPr>
          <w:rFonts w:ascii="Times New Roman" w:hAnsi="Times New Roman"/>
          <w:sz w:val="24"/>
          <w:szCs w:val="24"/>
        </w:rPr>
        <w:t>son</w:t>
      </w:r>
      <w:r w:rsidR="00EB1A56">
        <w:rPr>
          <w:rFonts w:ascii="Times New Roman" w:hAnsi="Times New Roman"/>
          <w:sz w:val="24"/>
          <w:szCs w:val="24"/>
        </w:rPr>
        <w:t xml:space="preserve"> Balgáéhoz, ezért tud a helyébe lépni. Kell az ördögöknek, hogy farkuk legyen és sapkájuk, amit ha levesznek, kis szarvacska figyel ki alóluk. </w:t>
      </w:r>
      <w:r w:rsidR="00EB1A56" w:rsidRPr="00EB1A56">
        <w:rPr>
          <w:rFonts w:ascii="Times New Roman" w:hAnsi="Times New Roman"/>
          <w:b/>
          <w:sz w:val="24"/>
          <w:szCs w:val="24"/>
        </w:rPr>
        <w:t>Ledér</w:t>
      </w:r>
      <w:r w:rsidR="00EB1A56">
        <w:rPr>
          <w:rFonts w:ascii="Times New Roman" w:hAnsi="Times New Roman"/>
          <w:b/>
          <w:sz w:val="24"/>
          <w:szCs w:val="24"/>
        </w:rPr>
        <w:t xml:space="preserve"> </w:t>
      </w:r>
      <w:r w:rsidR="00427597">
        <w:rPr>
          <w:rFonts w:ascii="Times New Roman" w:hAnsi="Times New Roman"/>
          <w:sz w:val="24"/>
          <w:szCs w:val="24"/>
        </w:rPr>
        <w:t xml:space="preserve">karcsú bombázó, de könnyűvérű. Ezt nem csak az őt alakító színésznő ruhája, hanem alakítása is egyértelművé kell tennie. Fontos, hogy ne szőke legyen, mert Tünde szőke hajtincsével változik majd csak azzá. </w:t>
      </w:r>
    </w:p>
    <w:p w:rsidR="00C10534" w:rsidRDefault="00BA4A5F" w:rsidP="00BA71D0">
      <w:pPr>
        <w:ind w:firstLine="709"/>
        <w:jc w:val="both"/>
        <w:rPr>
          <w:rFonts w:ascii="Times New Roman" w:hAnsi="Times New Roman"/>
          <w:sz w:val="24"/>
          <w:szCs w:val="24"/>
        </w:rPr>
      </w:pPr>
      <w:r>
        <w:rPr>
          <w:rFonts w:ascii="Times New Roman" w:hAnsi="Times New Roman"/>
          <w:sz w:val="24"/>
          <w:szCs w:val="24"/>
        </w:rPr>
        <w:t>Ha később esetleg mozifilmet szeretnének csinálni drámámból, j</w:t>
      </w:r>
      <w:r w:rsidR="00A6562B">
        <w:rPr>
          <w:rFonts w:ascii="Times New Roman" w:hAnsi="Times New Roman"/>
          <w:sz w:val="24"/>
          <w:szCs w:val="24"/>
        </w:rPr>
        <w:t xml:space="preserve">átszódhatna a cselekmény egy nagyvárosban, és az első felvonás fája egy felhőkarcolóban helyet kapott cég logója lehetne. Csongor egy tehetős üzletember fiaként bármit megkapott, most a szerelmet keresi, és buliból buliba jár. </w:t>
      </w:r>
      <w:r w:rsidR="005F09BC">
        <w:rPr>
          <w:rFonts w:ascii="Times New Roman" w:hAnsi="Times New Roman"/>
          <w:sz w:val="24"/>
          <w:szCs w:val="24"/>
        </w:rPr>
        <w:t>Balga játszhatna egy személyzeti dolgozó</w:t>
      </w:r>
      <w:r>
        <w:rPr>
          <w:rFonts w:ascii="Times New Roman" w:hAnsi="Times New Roman"/>
          <w:sz w:val="24"/>
          <w:szCs w:val="24"/>
        </w:rPr>
        <w:t>t</w:t>
      </w:r>
      <w:r w:rsidR="005F09BC">
        <w:rPr>
          <w:rFonts w:ascii="Times New Roman" w:hAnsi="Times New Roman"/>
          <w:sz w:val="24"/>
          <w:szCs w:val="24"/>
        </w:rPr>
        <w:t xml:space="preserve">. </w:t>
      </w:r>
      <w:r w:rsidR="00A6562B">
        <w:rPr>
          <w:rFonts w:ascii="Times New Roman" w:hAnsi="Times New Roman"/>
          <w:sz w:val="24"/>
          <w:szCs w:val="24"/>
        </w:rPr>
        <w:t>Tünde pedig egy vidéki diáklány, aki látogatóba érkezett a céghez az első felvonásban a dajkáj</w:t>
      </w:r>
      <w:r w:rsidR="005F09BC">
        <w:rPr>
          <w:rFonts w:ascii="Times New Roman" w:hAnsi="Times New Roman"/>
          <w:sz w:val="24"/>
          <w:szCs w:val="24"/>
        </w:rPr>
        <w:t xml:space="preserve">ával, Ilmával/ Böskével. Böske a felhőkarcoló mellett dolgozott és feleségül ment Balgához, de vidékre költözött, hogy Tünde dajkája legyen. </w:t>
      </w:r>
      <w:proofErr w:type="spellStart"/>
      <w:r w:rsidR="005F09BC">
        <w:rPr>
          <w:rFonts w:ascii="Times New Roman" w:hAnsi="Times New Roman"/>
          <w:sz w:val="24"/>
          <w:szCs w:val="24"/>
        </w:rPr>
        <w:t>Mirígy</w:t>
      </w:r>
      <w:proofErr w:type="spellEnd"/>
      <w:r w:rsidR="005F09BC">
        <w:rPr>
          <w:rFonts w:ascii="Times New Roman" w:hAnsi="Times New Roman"/>
          <w:sz w:val="24"/>
          <w:szCs w:val="24"/>
        </w:rPr>
        <w:t xml:space="preserve">, mint </w:t>
      </w:r>
      <w:r w:rsidR="00F61E04">
        <w:rPr>
          <w:rFonts w:ascii="Times New Roman" w:hAnsi="Times New Roman"/>
          <w:sz w:val="24"/>
          <w:szCs w:val="24"/>
        </w:rPr>
        <w:t>ex-</w:t>
      </w:r>
      <w:r w:rsidR="005F09BC">
        <w:rPr>
          <w:rFonts w:ascii="Times New Roman" w:hAnsi="Times New Roman"/>
          <w:sz w:val="24"/>
          <w:szCs w:val="24"/>
        </w:rPr>
        <w:t>maffiamama</w:t>
      </w:r>
      <w:r w:rsidR="00F61E04">
        <w:rPr>
          <w:rFonts w:ascii="Times New Roman" w:hAnsi="Times New Roman"/>
          <w:sz w:val="24"/>
          <w:szCs w:val="24"/>
        </w:rPr>
        <w:t>/koldus</w:t>
      </w:r>
      <w:r w:rsidR="005F09BC">
        <w:rPr>
          <w:rFonts w:ascii="Times New Roman" w:hAnsi="Times New Roman"/>
          <w:sz w:val="24"/>
          <w:szCs w:val="24"/>
        </w:rPr>
        <w:t xml:space="preserve"> tűnhetne fel a színen, és az </w:t>
      </w:r>
      <w:proofErr w:type="spellStart"/>
      <w:r w:rsidR="005F09BC">
        <w:rPr>
          <w:rFonts w:ascii="Times New Roman" w:hAnsi="Times New Roman"/>
          <w:sz w:val="24"/>
          <w:szCs w:val="24"/>
        </w:rPr>
        <w:t>ördökfiak</w:t>
      </w:r>
      <w:proofErr w:type="spellEnd"/>
      <w:r w:rsidR="005F09BC">
        <w:rPr>
          <w:rFonts w:ascii="Times New Roman" w:hAnsi="Times New Roman"/>
          <w:sz w:val="24"/>
          <w:szCs w:val="24"/>
        </w:rPr>
        <w:t xml:space="preserve"> pit</w:t>
      </w:r>
      <w:r w:rsidR="00F61E04">
        <w:rPr>
          <w:rFonts w:ascii="Times New Roman" w:hAnsi="Times New Roman"/>
          <w:sz w:val="24"/>
          <w:szCs w:val="24"/>
        </w:rPr>
        <w:t>i bűnözőként. A kardot pisztoly,</w:t>
      </w:r>
      <w:r w:rsidR="005F09BC">
        <w:rPr>
          <w:rFonts w:ascii="Times New Roman" w:hAnsi="Times New Roman"/>
          <w:sz w:val="24"/>
          <w:szCs w:val="24"/>
        </w:rPr>
        <w:t xml:space="preserve"> puska helyettesíthetné, míg az utat betonút</w:t>
      </w:r>
      <w:r w:rsidR="00F61E04">
        <w:rPr>
          <w:rFonts w:ascii="Times New Roman" w:hAnsi="Times New Roman"/>
          <w:sz w:val="24"/>
          <w:szCs w:val="24"/>
        </w:rPr>
        <w:t xml:space="preserve">, a kocsit autó. Az utolsó felvonásban </w:t>
      </w:r>
      <w:proofErr w:type="spellStart"/>
      <w:r w:rsidR="00F61E04">
        <w:rPr>
          <w:rFonts w:ascii="Times New Roman" w:hAnsi="Times New Roman"/>
          <w:sz w:val="24"/>
          <w:szCs w:val="24"/>
        </w:rPr>
        <w:t>Mirígy</w:t>
      </w:r>
      <w:proofErr w:type="spellEnd"/>
      <w:r w:rsidR="00F61E04">
        <w:rPr>
          <w:rFonts w:ascii="Times New Roman" w:hAnsi="Times New Roman"/>
          <w:sz w:val="24"/>
          <w:szCs w:val="24"/>
        </w:rPr>
        <w:t xml:space="preserve"> a felhőkarcolóban helyet kapott céget szeretné kirabolni, de </w:t>
      </w:r>
      <w:proofErr w:type="spellStart"/>
      <w:r w:rsidR="00F61E04">
        <w:rPr>
          <w:rFonts w:ascii="Times New Roman" w:hAnsi="Times New Roman"/>
          <w:sz w:val="24"/>
          <w:szCs w:val="24"/>
        </w:rPr>
        <w:t>Kurrah</w:t>
      </w:r>
      <w:proofErr w:type="spellEnd"/>
      <w:r w:rsidR="00F61E04">
        <w:rPr>
          <w:rFonts w:ascii="Times New Roman" w:hAnsi="Times New Roman"/>
          <w:sz w:val="24"/>
          <w:szCs w:val="24"/>
        </w:rPr>
        <w:t xml:space="preserve">, </w:t>
      </w:r>
      <w:proofErr w:type="spellStart"/>
      <w:r w:rsidR="00F61E04">
        <w:rPr>
          <w:rFonts w:ascii="Times New Roman" w:hAnsi="Times New Roman"/>
          <w:sz w:val="24"/>
          <w:szCs w:val="24"/>
        </w:rPr>
        <w:t>Berreh</w:t>
      </w:r>
      <w:proofErr w:type="spellEnd"/>
      <w:r w:rsidR="00F61E04">
        <w:rPr>
          <w:rFonts w:ascii="Times New Roman" w:hAnsi="Times New Roman"/>
          <w:sz w:val="24"/>
          <w:szCs w:val="24"/>
        </w:rPr>
        <w:t xml:space="preserve">, </w:t>
      </w:r>
      <w:proofErr w:type="gramStart"/>
      <w:r w:rsidR="00F61E04">
        <w:rPr>
          <w:rFonts w:ascii="Times New Roman" w:hAnsi="Times New Roman"/>
          <w:sz w:val="24"/>
          <w:szCs w:val="24"/>
        </w:rPr>
        <w:t>Duzzog</w:t>
      </w:r>
      <w:proofErr w:type="gramEnd"/>
      <w:r w:rsidR="00F61E04">
        <w:rPr>
          <w:rFonts w:ascii="Times New Roman" w:hAnsi="Times New Roman"/>
          <w:sz w:val="24"/>
          <w:szCs w:val="24"/>
        </w:rPr>
        <w:t xml:space="preserve"> pénzjutalom reményében kapják el. A film, Tünde és Csongor csókjával zárul.</w:t>
      </w:r>
      <w:bookmarkStart w:id="0" w:name="_GoBack"/>
      <w:bookmarkEnd w:id="0"/>
    </w:p>
    <w:sectPr w:rsidR="00C10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C092D"/>
    <w:multiLevelType w:val="hybridMultilevel"/>
    <w:tmpl w:val="82A0A0C8"/>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34"/>
    <w:rsid w:val="00006A87"/>
    <w:rsid w:val="000D08C6"/>
    <w:rsid w:val="00427597"/>
    <w:rsid w:val="004E31E0"/>
    <w:rsid w:val="005F09BC"/>
    <w:rsid w:val="006C6814"/>
    <w:rsid w:val="00722BA4"/>
    <w:rsid w:val="00805C35"/>
    <w:rsid w:val="0081045B"/>
    <w:rsid w:val="008861C4"/>
    <w:rsid w:val="00A6562B"/>
    <w:rsid w:val="00B0507C"/>
    <w:rsid w:val="00BA4A5F"/>
    <w:rsid w:val="00BA71D0"/>
    <w:rsid w:val="00C10534"/>
    <w:rsid w:val="00E625C9"/>
    <w:rsid w:val="00EB1A56"/>
    <w:rsid w:val="00F61E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C3699-08F4-4B74-B2D0-F9D3AFF0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imes New Roman"/>
        <w:sz w:val="28"/>
        <w:szCs w:val="28"/>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05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646</Words>
  <Characters>4083</Characters>
  <Application>Microsoft Office Word</Application>
  <DocSecurity>0</DocSecurity>
  <Lines>60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dc:creator>
  <cp:keywords/>
  <dc:description/>
  <cp:lastModifiedBy>Zsolt</cp:lastModifiedBy>
  <cp:revision>6</cp:revision>
  <dcterms:created xsi:type="dcterms:W3CDTF">2016-03-19T13:09:00Z</dcterms:created>
  <dcterms:modified xsi:type="dcterms:W3CDTF">2016-03-20T14:28:00Z</dcterms:modified>
</cp:coreProperties>
</file>