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Déryné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kakas is a szemétdombom kukorékol hangja mégis azt jelenti hajnalodik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hangzik el a „film és dráma” sorozatunk első részében mely a Déryné 1951-es fekete-fehér magyar filmet fogja röviden bemutatni. A film Déryné Széppataki Róza naplója alapján készült a Kossuth-díjas Kalmár László rendezésében, írója pedig Békeffi István kétszeres József Attila díjas színmű író, és Bacsó Péter Kossuth- és Balázs-díjas magyar filmrendező. Róza szerepében Tolnay Klára, Kossuth-díjas színésznő, kinek emlékházában már látható Déryné ruhája. Déryné énekhangja Gyurkovics Mária szintén Kossuth díjas művésznő.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Először beszéljünk a film tartalmáról és annak történelmi hátteréről. A XIX. századi Magyarországon a Habsburg birodalom elnyomása alatt megerősödik a magyar nemzettudat és a magyar kultúra fenntartásának terhét a haza színészei viselik vállukon.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filmben betekintést nyerhetünk a kor nehézségeibe nem mellesleg láthatjuk a vándorszínészek fontosságát, ahogy elviszik a kultúrát, a nemzettudatot és a boldogságot a kevésbé gazdag rétegekhez is. „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Mi a nép színészei vagyunk.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 Széppataki Róza annak érdekében, hogy továbbra is a színésznőként tevékenykedhessen hozzámegy Déry Istvánhoz, de mikor a színházukat lebontják és a vándorszínészethez kell folyamodniuk.  Déry más utat szán kettőjüknek. Róza viszont nem volt hajlandó feladni szenvedélyét így útjaik ketté váltak. Róza minden férfit elbűvöl köztük Katona Józsefet is aki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bosszankodik azon, hogy az Osztrákoknak tetsző darabokat kell játszani így lemond a színészetről, de a színházról nem. Ekkor kezdi el a Bánk bánt írni mely egy történelmi eseményt mutat be ami hasonlít ahhoz az elnyomáshoz amin nekik akkor keresztül kellett menniük. Mikor a Bánk bán elkészül Katona felolvassa Rózának és a társulatnak. „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Nagy dolog ez barátaim, megszületett a magyar dráma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.”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Minden magyar embernek tudjuk ajánlani a filmet hiszen nagyon erős nemzettudattal rendelkezik és fontos értékeket képvisel.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Amiért tetszett a film és bátran merjük ajánlani mindenkinek az a tanulság amit levontunk belőle. Az, hogy nem mindig a pompa és a csillogás tesz boldoggá, hanem amikor mások arcára mosolyt csalhatsz és te adhatsz nekik értéket.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Megismerhetjük a Bánk bán előzményeit és a vándorszínészet szépségét. Nem utolsó sorban betekintést nyerhetünk az első magyar opera énekesnő és a kor leghíresebb vándorszínészének sikertörténetébe.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Összegezve, aki érdeklődik az irodalom és a kultúra iránt is, annak ez a film egy tökéletes választás.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Web">
    <w:name w:val="Normal (Web)"/>
    <w:basedOn w:val="Norml"/>
    <w:uiPriority w:val="99"/>
    <w:unhideWhenUsed w:val="1"/>
    <w:rsid w:val="003908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ams" w:customStyle="1">
    <w:name w:val="ams"/>
    <w:basedOn w:val="Bekezdsalapbettpusa"/>
    <w:rsid w:val="0039083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w6sDc1RmGG6RJqHrbSxKqohw==">AMUW2mXfw4BeEZv1LXMLhJYWUkVT0LW6fHD3E6mCZnSsU6SngfzQjiPihLHALmZ66ZsAmdu0H+K5dKLyFQD4PoCVcuIzkCuqqGSmW2z8hGcY9ZVRYzXS8ao=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2021-03-13T14:17:00Z</dcterms:created>
  <dc:creator>Róbert Ildikó</dc:creator>
</cp:coreProperties>
</file>