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296F" w14:textId="6A3D2179" w:rsidR="005A69C7" w:rsidRDefault="005A69C7" w:rsidP="005A69C7">
      <w:pPr>
        <w:tabs>
          <w:tab w:val="left" w:pos="2740"/>
        </w:tabs>
      </w:pPr>
      <w:r>
        <w:t>B</w:t>
      </w:r>
      <w:r w:rsidR="0031747C">
        <w:t>á</w:t>
      </w:r>
      <w:r>
        <w:t>nk bán</w:t>
      </w:r>
    </w:p>
    <w:p w14:paraId="049D623B" w14:textId="77777777" w:rsidR="00FF4974" w:rsidRDefault="005A69C7" w:rsidP="00FF4974">
      <w:pPr>
        <w:tabs>
          <w:tab w:val="left" w:pos="2740"/>
        </w:tabs>
        <w:spacing w:after="0"/>
      </w:pPr>
      <w:r>
        <w:t>Vecsei-H, Miklós Junior-Príma díjas magyar színész. Fiatal és rendkívül tehetséges, jól ért a szövegkönyvíráshoz. Legismertebb szerepe Nemecsek, a Pál Utcai Fiúkból és Semmelweis Ignác a Semmelweis című filmből. Előadásmódja fennkölt, mégis szerény, megmutatta már, hogy főszerepekben is sziporkázik. Remekül alakítaná a magyar királyt. Hercegh Péter a Nemzeti Színház fiatal színművésze. Több történelmi témájú darabban is játszott már, mint például az Egri Csillagokban, és már egyszer Ottót is alakította a Bánk Bán-ban. Színjátékában arra fókuszál, hogy úgy szólítsa meg a nézőt, mintha ő lenne a szerepben, és ez segítene a fiatalabb korosztálynak jobban megérteni Endre karakterét. A feleségét játszó Barta Ágnes kiváló magyar színésznő, 2022-ben megkapta a Junior Príma díjat. Kedves az arca, de ezzel szemben határozott az előadásmódja. Melinda törékenynek tűnhet, de mégis ő a kulcsa az egésznek, sok minden körülötte forog. Ágnes remekül át tudná érezni Melinda jellemét.</w:t>
      </w:r>
    </w:p>
    <w:p w14:paraId="15A0C23F" w14:textId="2CD864BD" w:rsidR="005A69C7" w:rsidRDefault="005A69C7" w:rsidP="00FF4974">
      <w:pPr>
        <w:tabs>
          <w:tab w:val="left" w:pos="2740"/>
        </w:tabs>
        <w:spacing w:after="0"/>
      </w:pPr>
      <w:r>
        <w:t xml:space="preserve">Ember Márk egy sokoldalú színész. Többféle típusú szerepet is játszott kiválóan. Többek között </w:t>
      </w:r>
      <w:r w:rsidR="00FF4974">
        <w:t xml:space="preserve">az idősebbik Pásztort </w:t>
      </w:r>
      <w:r>
        <w:t>a Pál utcai fiúkban, és a híres Sír Kán-t a Pesti Színház Dzsungel könyvében. Mindkét szereplő ravasz, Sír Kán pedig kimondottan olyan haszonleső karakter, mint Ottó, ezért remekül alakítaná Ottót.</w:t>
      </w:r>
    </w:p>
    <w:p w14:paraId="5348B78A" w14:textId="6243C4B1" w:rsidR="005A69C7" w:rsidRDefault="005A69C7" w:rsidP="005A69C7">
      <w:pPr>
        <w:tabs>
          <w:tab w:val="left" w:pos="2740"/>
        </w:tabs>
        <w:spacing w:after="0"/>
        <w:jc w:val="both"/>
      </w:pPr>
      <w:r>
        <w:t>Tóth Auguszta mint Gertrudisz tökéletes választás lenne. A Jászai Mari díjas színésznő játszott Moliére, és Dosztojevszkij darabban is. Csodaszép, búgó hangja és tiszteletet parancsoló megjelenése rendkívül különleges karaktert, es szépséget adna Gertrudisznak.</w:t>
      </w:r>
    </w:p>
    <w:p w14:paraId="4A521E5B" w14:textId="5C511F7D" w:rsidR="005A69C7" w:rsidRDefault="005A69C7" w:rsidP="005A69C7">
      <w:pPr>
        <w:tabs>
          <w:tab w:val="left" w:pos="2740"/>
        </w:tabs>
        <w:spacing w:after="0"/>
        <w:jc w:val="both"/>
      </w:pPr>
      <w:r>
        <w:t>Nagy Zsolt egy sokoldalú színház, és filmszínész. Csehov Sirályában Trepljov-ot, a Csongor és Tündében Balgát játszotta. Mindketten szegényes lelkek, a nagyok fényében tudnak csak tündökölni. Amíg Trepljov nem tud kitörni ebből a bús gondolkodásból, Tiborc legalább felszólal, és hallatja a hangját. Zsolt csodás Tiborcot alakítana.</w:t>
      </w:r>
      <w:r w:rsidRPr="005A69C7">
        <w:t xml:space="preserve"> </w:t>
      </w:r>
      <w:r>
        <w:t>Vidnyánszky Attilla számos darabot rendezett már, így ezt az előadást és jól tudná kivitelezni. Ma ő a Nemzeti Színház igazgatója korábbi években Beregszászon és Debrecenben is alkotott már ezért eléggé tapasztalt alkotónak bizonyul.</w:t>
      </w:r>
    </w:p>
    <w:p w14:paraId="2A7076B0" w14:textId="3785FE01" w:rsidR="00FF4974" w:rsidRDefault="005A69C7" w:rsidP="005A69C7">
      <w:pPr>
        <w:tabs>
          <w:tab w:val="left" w:pos="2740"/>
        </w:tabs>
        <w:spacing w:after="0"/>
        <w:jc w:val="both"/>
      </w:pPr>
      <w:r>
        <w:t>Az Ember tragédiája előadását látva jó rendezőnek tűnik, illetve mivel már megrendezte egyszer a Bánk Bánt nem is olyan régen ezért érdekes lehet</w:t>
      </w:r>
      <w:r w:rsidR="00FF4974">
        <w:t>,</w:t>
      </w:r>
      <w:r>
        <w:t xml:space="preserve"> ha egy új szemszögből nyúl most a drámához.</w:t>
      </w:r>
    </w:p>
    <w:p w14:paraId="342F0DD9" w14:textId="0B918829" w:rsidR="001172C9" w:rsidRDefault="005A69C7" w:rsidP="005A69C7">
      <w:pPr>
        <w:tabs>
          <w:tab w:val="left" w:pos="2740"/>
        </w:tabs>
        <w:spacing w:after="0"/>
        <w:jc w:val="both"/>
      </w:pPr>
      <w:r>
        <w:t>Véleményünk szerint a “akciós ma a tett, tegyél, amíg nem lesz drágább” azért megfelelő a plakátra, mert buzdít. A fiatal korosztályt szeretnénk megszólítani, ezért választottunk többségében fiatal színészeket. Ők fogják tovább vinni vállukon az országot, ezért buzdítani kell őket, hogy tegyenek is érte. A Bánk Bán egy forradalom közepén lett díszműsorra tűzve, és akkor is felpezsdítette a kedélyeket. Ezt ma is megteheti, ha a megfelelő rendező rendezi, és a megfelelő színészeket választunk hozzá.</w:t>
      </w:r>
    </w:p>
    <w:p w14:paraId="1B4F8261" w14:textId="118DBB0C" w:rsidR="0031747C" w:rsidRDefault="0031747C" w:rsidP="005A69C7">
      <w:pPr>
        <w:tabs>
          <w:tab w:val="left" w:pos="2740"/>
        </w:tabs>
        <w:spacing w:after="0"/>
        <w:jc w:val="both"/>
      </w:pPr>
      <w:r>
        <w:rPr>
          <w:noProof/>
        </w:rPr>
        <w:lastRenderedPageBreak/>
        <w:drawing>
          <wp:inline distT="0" distB="0" distL="0" distR="0" wp14:anchorId="054D659F" wp14:editId="700B1969">
            <wp:extent cx="5760720" cy="7680960"/>
            <wp:effectExtent l="0" t="0" r="0" b="0"/>
            <wp:docPr id="1078605490" name="Kép 1" descr="A képen szöveg, Emberi arc, személy, Publik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05490" name="Kép 1" descr="A képen szöveg, Emberi arc, személy, Publikáció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9FE0" w14:textId="77777777" w:rsidR="0031747C" w:rsidRDefault="0031747C" w:rsidP="005A69C7">
      <w:pPr>
        <w:tabs>
          <w:tab w:val="left" w:pos="2740"/>
        </w:tabs>
        <w:spacing w:after="0"/>
        <w:jc w:val="both"/>
      </w:pPr>
    </w:p>
    <w:p w14:paraId="7CFF1EDA" w14:textId="202B1795" w:rsidR="0031747C" w:rsidRDefault="0031747C" w:rsidP="005A69C7">
      <w:pPr>
        <w:tabs>
          <w:tab w:val="left" w:pos="2740"/>
        </w:tabs>
        <w:spacing w:after="0"/>
        <w:jc w:val="both"/>
      </w:pPr>
      <w:r>
        <w:rPr>
          <w:noProof/>
        </w:rPr>
        <w:lastRenderedPageBreak/>
        <w:drawing>
          <wp:inline distT="0" distB="0" distL="0" distR="0" wp14:anchorId="30346D2C" wp14:editId="786FB1F6">
            <wp:extent cx="5760720" cy="7680960"/>
            <wp:effectExtent l="0" t="0" r="0" b="0"/>
            <wp:docPr id="198820643" name="Kép 2" descr="A képen szöveg, Betűtípus, képernyőkép, poszt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0643" name="Kép 2" descr="A képen szöveg, Betűtípus, képernyőkép, poszter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7"/>
    <w:rsid w:val="001172C9"/>
    <w:rsid w:val="0031747C"/>
    <w:rsid w:val="005873E8"/>
    <w:rsid w:val="005A69C7"/>
    <w:rsid w:val="00A03713"/>
    <w:rsid w:val="00C81EEA"/>
    <w:rsid w:val="00D457B7"/>
    <w:rsid w:val="00DB0F63"/>
    <w:rsid w:val="00E01BF9"/>
    <w:rsid w:val="00F7481E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57C14"/>
  <w15:chartTrackingRefBased/>
  <w15:docId w15:val="{CC2F0FAF-39E8-467B-A224-FCEBDE8F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45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5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5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5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5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5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5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5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4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457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457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457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57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57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57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4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4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45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4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4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457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457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457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57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457B7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E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E01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2024-05-20T21:40:00Z</dcterms:created>
  <dcterms:modified xsi:type="dcterms:W3CDTF">2024-05-20T21:40:00Z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cf19dd07-a9e5-432e-a13d-b65a6f9f3eca</vt:lpwstr>
  </property>
</Properties>
</file>