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8C8D" w14:textId="4612A554" w:rsidR="0043688E" w:rsidRPr="0043688E" w:rsidRDefault="0043688E" w:rsidP="0043688E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r w:rsidRPr="0043688E">
        <w:rPr>
          <w:rFonts w:ascii="Cochocib Script Latin Pro" w:hAnsi="Cochocib Script Latin Pro"/>
          <w:b/>
          <w:bCs/>
          <w:noProof/>
          <w:sz w:val="200"/>
          <w:szCs w:val="200"/>
        </w:rPr>
        <w:drawing>
          <wp:anchor distT="0" distB="0" distL="114300" distR="114300" simplePos="0" relativeHeight="251671552" behindDoc="1" locked="0" layoutInCell="1" allowOverlap="1" wp14:anchorId="3C687963" wp14:editId="34660E16">
            <wp:simplePos x="0" y="0"/>
            <wp:positionH relativeFrom="margin">
              <wp:posOffset>-2389976</wp:posOffset>
            </wp:positionH>
            <wp:positionV relativeFrom="paragraph">
              <wp:posOffset>347510</wp:posOffset>
            </wp:positionV>
            <wp:extent cx="10817225" cy="8116811"/>
            <wp:effectExtent l="0" t="2222" r="952" b="953"/>
            <wp:wrapNone/>
            <wp:docPr id="1626457765" name="Kép 1" descr="A képen papír látható&#10;&#10;Automatikusan generált leírás alacsony megbízhatóság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82528" name="Kép 1" descr="A képen papír látható&#10;&#10;Automatikusan generált leírás alacsony megbízhatóságga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17225" cy="811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3688E">
        <w:rPr>
          <w:rFonts w:ascii="Cochocib Script Latin Pro" w:hAnsi="Cochocib Script Latin Pro"/>
          <w:b/>
          <w:bCs/>
          <w:sz w:val="52"/>
          <w:szCs w:val="48"/>
        </w:rPr>
        <w:t>Kedves</w:t>
      </w:r>
      <w:proofErr w:type="spellEnd"/>
      <w:r w:rsidRPr="0043688E">
        <w:rPr>
          <w:rFonts w:ascii="Cochocib Script Latin Pro" w:hAnsi="Cochocib Script Latin Pro"/>
          <w:b/>
          <w:bCs/>
          <w:sz w:val="52"/>
          <w:szCs w:val="48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52"/>
          <w:szCs w:val="48"/>
        </w:rPr>
        <w:t>Barátom</w:t>
      </w:r>
      <w:proofErr w:type="spellEnd"/>
      <w:r w:rsidRPr="0043688E">
        <w:rPr>
          <w:rFonts w:ascii="Cochocib Script Latin Pro" w:hAnsi="Cochocib Script Latin Pro"/>
          <w:b/>
          <w:bCs/>
          <w:sz w:val="52"/>
          <w:szCs w:val="48"/>
        </w:rPr>
        <w:t>, Erkel Ferenc!</w:t>
      </w:r>
    </w:p>
    <w:p w14:paraId="27E4D963" w14:textId="2CBDF55D" w:rsidR="0043688E" w:rsidRPr="0043688E" w:rsidRDefault="0043688E" w:rsidP="0043688E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r w:rsidRPr="0043688E">
        <w:rPr>
          <w:rFonts w:ascii="Cochocib Script Latin Pro" w:hAnsi="Cochocib Script Latin Pro"/>
          <w:b/>
          <w:b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EE8DF" wp14:editId="0FAACDD5">
                <wp:simplePos x="0" y="0"/>
                <wp:positionH relativeFrom="column">
                  <wp:posOffset>-1933575</wp:posOffset>
                </wp:positionH>
                <wp:positionV relativeFrom="paragraph">
                  <wp:posOffset>671830</wp:posOffset>
                </wp:positionV>
                <wp:extent cx="18415" cy="18415"/>
                <wp:effectExtent l="9525" t="14605" r="10160" b="14605"/>
                <wp:wrapNone/>
                <wp:docPr id="907283101" name="Téglala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prstGeom prst="rect">
                          <a:avLst/>
                        </a:prstGeom>
                        <a:noFill/>
                        <a:ln w="18000" cap="rnd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A4A9" id="Téglalap 2" o:spid="_x0000_s1026" style="position:absolute;margin-left:-152.25pt;margin-top:52.9pt;width:1.45pt;height: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" filled="f" strokeweight=".5mm">
                <v:stroke endcap="round"/>
                <o:lock v:ext="edit" rotation="t" aspectratio="t" verticies="t" shapetype="t"/>
              </v:rect>
            </w:pict>
          </mc:Fallback>
        </mc:AlternateContent>
      </w:r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Nagy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örömmel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olvastam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leveledet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melyben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felkérsz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Bánk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bán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című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opera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szövegkönyvének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megírására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Kérted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még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mielőtt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hozzákezdenék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szövegkönyv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elkészítéséhez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néhány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gondolat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erejéig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vázoljam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elképzelésemet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azzal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kapcsolatban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szövegkönyv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mennyiben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térne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Katona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József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Bánk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bánjának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eredeti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szövegétől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Ha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megengeded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ezeket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különbségeket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illetve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változtatási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javaslatokat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szeretném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szerbe-számba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venni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alábbiakban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</w:p>
    <w:p w14:paraId="11746E7A" w14:textId="77777777" w:rsidR="0043688E" w:rsidRPr="0043688E" w:rsidRDefault="0043688E" w:rsidP="0043688E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El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kell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ismerenem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nagy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tudású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drámaíró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volt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Katona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József,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számos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alkalommal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akadtam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drámája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olvasása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közben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hiszen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olyan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szavakat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kifejezéseket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retorikai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elemket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használt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fel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műve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megírásához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melyet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földi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halandó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csak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nehezen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tud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helyesen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értelmezni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Azon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elmélkedtem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eme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zimankos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őszi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reggelen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hogyan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lehetne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érthetőbbé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tenni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ezt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mestermunkát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Néhány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óra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pipázás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után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arra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juttottam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egyszerűbb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szórendet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szavakat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használnék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köznép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számára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is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érthető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legyen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>.</w:t>
      </w:r>
    </w:p>
    <w:p w14:paraId="3ABF0B0C" w14:textId="77777777" w:rsidR="0043688E" w:rsidRPr="0043688E" w:rsidRDefault="0043688E" w:rsidP="0043688E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Köznépről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jut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eszembe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Véleményem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szerint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nagyobb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hangsúlyt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kellene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fektetni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Tiborc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szerepére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hiszen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jobbágyok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voltak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függetlenség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alabástromjai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dicső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történelmünk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folyamán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Gondoljunk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csak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Dózsára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vagy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Rákóczira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!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Jelenlegi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helyzetünket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tekintve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sem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ártana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egy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kis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támogatás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részükről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Ebből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kifolyólag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Tiborc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vigyázhatna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Bánk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családjára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>.</w:t>
      </w:r>
    </w:p>
    <w:p w14:paraId="4E17A533" w14:textId="77777777" w:rsidR="0043688E" w:rsidRPr="0043688E" w:rsidRDefault="0043688E" w:rsidP="0043688E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Ha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már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itt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tartunk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csak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óvatosan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kellene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királyi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elnyomást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hangsúlyozni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Nem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szeretném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ha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börtönbe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kerülnénk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mint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megannyi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bajtársunk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II. Endre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karektere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lehetne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kicsit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emlékezetesebb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vagy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férfiasabb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királynak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ne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szúrjon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szemet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burkolt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üzenet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Ezzel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szemben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Gertrudisnak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nem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ártana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egy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kicsit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félhomályba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vonulnia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karakterét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nem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kellene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olyannyira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hangsúlyozni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mint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Katona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drámájában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>.</w:t>
      </w:r>
    </w:p>
    <w:p w14:paraId="7C296732" w14:textId="5A2F48E2" w:rsidR="0043688E" w:rsidRPr="0043688E" w:rsidRDefault="0043688E" w:rsidP="0043688E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r w:rsidRPr="00E70F30">
        <w:rPr>
          <w:rFonts w:ascii="Cochocib Script Latin Pro" w:hAnsi="Cochocib Script Latin Pro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1312" behindDoc="1" locked="0" layoutInCell="1" allowOverlap="1" wp14:anchorId="016A63C9" wp14:editId="6ED9FE27">
            <wp:simplePos x="0" y="0"/>
            <wp:positionH relativeFrom="margin">
              <wp:align>center</wp:align>
            </wp:positionH>
            <wp:positionV relativeFrom="paragraph">
              <wp:posOffset>302315</wp:posOffset>
            </wp:positionV>
            <wp:extent cx="10817225" cy="8116811"/>
            <wp:effectExtent l="0" t="2222" r="952" b="953"/>
            <wp:wrapNone/>
            <wp:docPr id="1310982528" name="Kép 1" descr="A képen papír látható&#10;&#10;Automatikusan generált leírás alacsony megbízhatóság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82528" name="Kép 1" descr="A képen papír látható&#10;&#10;Automatikusan generált leírás alacsony megbízhatóságga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0817225" cy="811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Úgy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érzem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Melinda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legkedvesebb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női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alakunk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történetben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Játékidejét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mindenképpen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megnövelném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sokkal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árnyaltabban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mutatnám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mint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ahogyan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azt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Katona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teszi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Bánk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Melinda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elhidegülésének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folyamatát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is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érzékletesebben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bontanám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nagyobb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hangsúlyt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fektetnék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erre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operában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</w:p>
    <w:p w14:paraId="5B68E8EA" w14:textId="4C4C21A5" w:rsidR="0043688E" w:rsidRPr="0043688E" w:rsidRDefault="0043688E" w:rsidP="0043688E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Katona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drámájában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Melinda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tűzben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ég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ami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boszorkányperekre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emlékeztet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engem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nemigen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tetszik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nekem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Azzal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javaslattal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élnék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operában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Melinda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Tisza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örvényiben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lelje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halálát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gyermekével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karján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Miután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Bánk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tudomást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szerez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halálukról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egyedül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marad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hatalmas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gyásszal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Szó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ami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szó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így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sokkal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inkább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átérzhető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főszereplő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fájdalma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</w:p>
    <w:p w14:paraId="62BC4DAB" w14:textId="38B012B6" w:rsidR="0043688E" w:rsidRPr="0043688E" w:rsidRDefault="0043688E" w:rsidP="0043688E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Természetesen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zene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szöveg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együttese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juttatja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majd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nézőt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igazi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katarzishoz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r w:rsidR="002C21CD">
        <w:rPr>
          <w:rFonts w:ascii="Cochocib Script Latin Pro" w:hAnsi="Cochocib Script Latin Pro"/>
          <w:b/>
          <w:bCs/>
          <w:sz w:val="40"/>
          <w:szCs w:val="36"/>
        </w:rPr>
        <w:br/>
        <w:t>A</w:t>
      </w:r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zene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nemcsak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kiegészíti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de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érthetőbbé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is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teszi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egész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darabot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Biztos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vagyok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benne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Hunyadi László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színpadra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vitele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sikere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után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ismét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remekművet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fogsz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létre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hozni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s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ez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úttal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is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megcsillogtatod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zseniális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tehetségedet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</w:p>
    <w:p w14:paraId="6CFC9234" w14:textId="61339F54" w:rsidR="0043688E" w:rsidRPr="0043688E" w:rsidRDefault="0043688E" w:rsidP="0043688E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r w:rsidRPr="00C51CD1">
        <w:rPr>
          <w:rFonts w:ascii="Cochocib Script Latin Pro" w:hAnsi="Cochocib Script Latin Pro"/>
          <w:b/>
          <w:bCs/>
          <w:noProof/>
          <w:sz w:val="40"/>
          <w:szCs w:val="36"/>
        </w:rPr>
        <w:drawing>
          <wp:anchor distT="0" distB="0" distL="114300" distR="114300" simplePos="0" relativeHeight="251665408" behindDoc="0" locked="0" layoutInCell="1" allowOverlap="1" wp14:anchorId="3D703C41" wp14:editId="1E7BA78C">
            <wp:simplePos x="0" y="0"/>
            <wp:positionH relativeFrom="column">
              <wp:posOffset>2272030</wp:posOffset>
            </wp:positionH>
            <wp:positionV relativeFrom="paragraph">
              <wp:posOffset>750570</wp:posOffset>
            </wp:positionV>
            <wp:extent cx="558800" cy="375920"/>
            <wp:effectExtent l="0" t="0" r="0" b="5080"/>
            <wp:wrapNone/>
            <wp:docPr id="174608011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8011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CD1">
        <w:rPr>
          <w:rFonts w:ascii="Cochocib Script Latin Pro" w:hAnsi="Cochocib Script Latin Pro"/>
          <w:b/>
          <w:bCs/>
          <w:noProof/>
          <w:sz w:val="40"/>
          <w:szCs w:val="36"/>
        </w:rPr>
        <w:drawing>
          <wp:anchor distT="0" distB="0" distL="114300" distR="114300" simplePos="0" relativeHeight="251664384" behindDoc="0" locked="0" layoutInCell="1" allowOverlap="1" wp14:anchorId="11F26EDB" wp14:editId="23EEE2B3">
            <wp:simplePos x="0" y="0"/>
            <wp:positionH relativeFrom="margin">
              <wp:posOffset>1572170</wp:posOffset>
            </wp:positionH>
            <wp:positionV relativeFrom="paragraph">
              <wp:posOffset>751659</wp:posOffset>
            </wp:positionV>
            <wp:extent cx="617220" cy="411480"/>
            <wp:effectExtent l="0" t="0" r="0" b="7620"/>
            <wp:wrapNone/>
            <wp:docPr id="1842717121" name="Kép 1" descr="A képen fekete, vázla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17121" name="Kép 1" descr="A képen fekete, vázlat látható&#10;&#10;Automatikusan generált leírá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Remélem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átgondolod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javaslataimat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nem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veszel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semmit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sértésnek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Válaszodat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már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nagyon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várom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</w:p>
    <w:p w14:paraId="3081C31D" w14:textId="51A2CA46" w:rsidR="0043688E" w:rsidRPr="0043688E" w:rsidRDefault="0043688E" w:rsidP="0043688E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Szívélyes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üdvözlettel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: </w:t>
      </w:r>
    </w:p>
    <w:p w14:paraId="7D26EA80" w14:textId="4F474999" w:rsidR="0043688E" w:rsidRPr="0043688E" w:rsidRDefault="0043688E" w:rsidP="0043688E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U.I: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Valamikor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találkozhatnánk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egy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kupica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bor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társaságában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hogy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közösen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gondolkodjunk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,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valamint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jókat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társalogjunk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a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zenéről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az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élet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kis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és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nagy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 </w:t>
      </w:r>
      <w:proofErr w:type="spellStart"/>
      <w:r w:rsidRPr="0043688E">
        <w:rPr>
          <w:rFonts w:ascii="Cochocib Script Latin Pro" w:hAnsi="Cochocib Script Latin Pro"/>
          <w:b/>
          <w:bCs/>
          <w:sz w:val="40"/>
          <w:szCs w:val="36"/>
        </w:rPr>
        <w:t>dolgairól</w:t>
      </w:r>
      <w:proofErr w:type="spellEnd"/>
      <w:r w:rsidRPr="0043688E">
        <w:rPr>
          <w:rFonts w:ascii="Cochocib Script Latin Pro" w:hAnsi="Cochocib Script Latin Pro"/>
          <w:b/>
          <w:bCs/>
          <w:sz w:val="40"/>
          <w:szCs w:val="36"/>
        </w:rPr>
        <w:t xml:space="preserve">. </w:t>
      </w:r>
    </w:p>
    <w:p w14:paraId="3426B0F8" w14:textId="58DB2A53" w:rsidR="00523930" w:rsidRPr="0043688E" w:rsidRDefault="00BC1884" w:rsidP="00E70F30">
      <w:pPr>
        <w:jc w:val="both"/>
        <w:rPr>
          <w:rFonts w:ascii="Cochocib Script Latin Pro" w:hAnsi="Cochocib Script Latin Pro"/>
          <w:b/>
          <w:bCs/>
          <w:sz w:val="40"/>
          <w:szCs w:val="36"/>
        </w:rPr>
      </w:pPr>
      <w:r w:rsidRPr="0043688E">
        <w:rPr>
          <w:rFonts w:ascii="Cochocib Script Latin Pro" w:hAnsi="Cochocib Script Latin Pro"/>
          <w:b/>
          <w:bCs/>
          <w:noProof/>
          <w:sz w:val="40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B90B60B" wp14:editId="20AF6E83">
                <wp:simplePos x="0" y="0"/>
                <wp:positionH relativeFrom="column">
                  <wp:posOffset>-1924958</wp:posOffset>
                </wp:positionH>
                <wp:positionV relativeFrom="paragraph">
                  <wp:posOffset>680479</wp:posOffset>
                </wp:positionV>
                <wp:extent cx="360" cy="360"/>
                <wp:effectExtent l="38100" t="38100" r="57150" b="57150"/>
                <wp:wrapNone/>
                <wp:docPr id="999200494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52FA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9" o:spid="_x0000_s1026" type="#_x0000_t75" style="position:absolute;margin-left:-152.25pt;margin-top:52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Za8ITxgEAAGgEAAAQAAAAAAAAAAAAAAAAANADAABk&#10;cnMvaW5rL2luazEueG1sUEsBAi0AFAAGAAgAAAAhAHs079rjAAAADQEAAA8AAAAAAAAAAAAAAAAA&#10;xAUAAGRycy9kb3ducmV2LnhtbFBLAQItABQABgAIAAAAIQB5GLydvwAAACEBAAAZAAAAAAAAAAAA&#10;AAAAANQGAABkcnMvX3JlbHMvZTJvRG9jLnhtbC5yZWxzUEsFBgAAAAAGAAYAeAEAAMoHAAAAAA==&#10;">
                <v:imagedata r:id="rId13" o:title=""/>
              </v:shape>
            </w:pict>
          </mc:Fallback>
        </mc:AlternateContent>
      </w:r>
      <w:r w:rsidR="004201FC" w:rsidRPr="004201FC">
        <w:rPr>
          <w:rFonts w:ascii="Cochocib Script Latin Pro" w:hAnsi="Cochocib Script Latin Pro"/>
          <w:b/>
          <w:bCs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4E5A77" wp14:editId="70500791">
                <wp:simplePos x="0" y="0"/>
                <wp:positionH relativeFrom="margin">
                  <wp:align>left</wp:align>
                </wp:positionH>
                <wp:positionV relativeFrom="paragraph">
                  <wp:posOffset>948788</wp:posOffset>
                </wp:positionV>
                <wp:extent cx="2360930" cy="14046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B2872" w14:textId="3AD5F6CA" w:rsidR="004201FC" w:rsidRPr="00A35408" w:rsidRDefault="004201FC">
                            <w:pPr>
                              <w:rPr>
                                <w:rFonts w:ascii="Cochocib Script Latin Pro" w:hAnsi="Cochocib Script Latin Pro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A35408">
                              <w:rPr>
                                <w:rFonts w:ascii="Cochocib Script Latin Pro" w:hAnsi="Cochocib Script Latin Pro"/>
                                <w:b/>
                                <w:bCs/>
                                <w:sz w:val="40"/>
                                <w:szCs w:val="36"/>
                              </w:rPr>
                              <w:t>Pest, 184</w:t>
                            </w:r>
                            <w:r w:rsidR="00CC0803" w:rsidRPr="00A35408">
                              <w:rPr>
                                <w:rFonts w:ascii="Cochocib Script Latin Pro" w:hAnsi="Cochocib Script Latin Pro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9. </w:t>
                            </w:r>
                            <w:proofErr w:type="spellStart"/>
                            <w:r w:rsidR="00A35408" w:rsidRPr="00A35408">
                              <w:rPr>
                                <w:rFonts w:ascii="Cochocib Script Latin Pro" w:hAnsi="Cochocib Script Latin Pro"/>
                                <w:b/>
                                <w:bCs/>
                                <w:sz w:val="40"/>
                                <w:szCs w:val="36"/>
                              </w:rPr>
                              <w:t>Október</w:t>
                            </w:r>
                            <w:proofErr w:type="spellEnd"/>
                            <w:r w:rsidR="00CC0803" w:rsidRPr="00A35408">
                              <w:rPr>
                                <w:rFonts w:ascii="Cochocib Script Latin Pro" w:hAnsi="Cochocib Script Latin Pro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A35408" w:rsidRPr="00A35408">
                              <w:rPr>
                                <w:rFonts w:ascii="Cochocib Script Latin Pro" w:hAnsi="Cochocib Script Latin Pro"/>
                                <w:b/>
                                <w:bCs/>
                                <w:sz w:val="40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4E5A7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.7pt;width:185.9pt;height:110.6pt;z-index:2516674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B18m/dAAAACAEAAA8AAABk&#10;cnMvZG93bnJldi54bWxMj0tPwzAQhO9I/AdrkbhRp5A+CHEqxEPiSFuQenTjTRxhr6PYbcO/Z3sq&#10;t92d0ew35Wr0ThxxiF0gBdNJBgKpDqajVsHX9v1uCSImTUa7QKjgFyOsquurUhcmnGiNx01qBYdQ&#10;LLQCm1JfSBlri17HSeiRWGvC4HXidWilGfSJw72T91k2l153xB+s7vHFYv2zOXgF37RzH01uLC5m&#10;n/m6f3ttZmmr1O3N+PwEIuGYLmY44zM6VMy0DwcyUTgFXCTxNX/MQbD8sJhyk/15yOYgq1L+L1D9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CB18m/dAAAACAEAAA8AAAAAAAAAAAAA&#10;AAAAVQQAAGRycy9kb3ducmV2LnhtbFBLBQYAAAAABAAEAPMAAABfBQAAAAA=&#10;" filled="f" stroked="f">
                <v:textbox style="mso-fit-shape-to-text:t">
                  <w:txbxContent>
                    <w:p w14:paraId="396B2872" w14:textId="3AD5F6CA" w:rsidR="004201FC" w:rsidRPr="00A35408" w:rsidRDefault="004201FC">
                      <w:pPr>
                        <w:rPr>
                          <w:rFonts w:ascii="Cochocib Script Latin Pro" w:hAnsi="Cochocib Script Latin Pro"/>
                          <w:b/>
                          <w:bCs/>
                          <w:sz w:val="40"/>
                          <w:szCs w:val="36"/>
                        </w:rPr>
                      </w:pPr>
                      <w:r w:rsidRPr="00A35408">
                        <w:rPr>
                          <w:rFonts w:ascii="Cochocib Script Latin Pro" w:hAnsi="Cochocib Script Latin Pro"/>
                          <w:b/>
                          <w:bCs/>
                          <w:sz w:val="40"/>
                          <w:szCs w:val="36"/>
                        </w:rPr>
                        <w:t>Pest, 184</w:t>
                      </w:r>
                      <w:r w:rsidR="00CC0803" w:rsidRPr="00A35408">
                        <w:rPr>
                          <w:rFonts w:ascii="Cochocib Script Latin Pro" w:hAnsi="Cochocib Script Latin Pro"/>
                          <w:b/>
                          <w:bCs/>
                          <w:sz w:val="40"/>
                          <w:szCs w:val="36"/>
                        </w:rPr>
                        <w:t xml:space="preserve">9. </w:t>
                      </w:r>
                      <w:proofErr w:type="spellStart"/>
                      <w:r w:rsidR="00A35408" w:rsidRPr="00A35408">
                        <w:rPr>
                          <w:rFonts w:ascii="Cochocib Script Latin Pro" w:hAnsi="Cochocib Script Latin Pro"/>
                          <w:b/>
                          <w:bCs/>
                          <w:sz w:val="40"/>
                          <w:szCs w:val="36"/>
                        </w:rPr>
                        <w:t>Október</w:t>
                      </w:r>
                      <w:proofErr w:type="spellEnd"/>
                      <w:r w:rsidR="00CC0803" w:rsidRPr="00A35408">
                        <w:rPr>
                          <w:rFonts w:ascii="Cochocib Script Latin Pro" w:hAnsi="Cochocib Script Latin Pro"/>
                          <w:b/>
                          <w:bCs/>
                          <w:sz w:val="40"/>
                          <w:szCs w:val="36"/>
                        </w:rPr>
                        <w:t xml:space="preserve"> </w:t>
                      </w:r>
                      <w:r w:rsidR="00A35408" w:rsidRPr="00A35408">
                        <w:rPr>
                          <w:rFonts w:ascii="Cochocib Script Latin Pro" w:hAnsi="Cochocib Script Latin Pro"/>
                          <w:b/>
                          <w:bCs/>
                          <w:sz w:val="40"/>
                          <w:szCs w:val="36"/>
                        </w:rPr>
                        <w:t>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23930" w:rsidRPr="0043688E" w:rsidSect="007F75F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chocib Script Latin Pro">
    <w:charset w:val="EE"/>
    <w:family w:val="auto"/>
    <w:pitch w:val="variable"/>
    <w:sig w:usb0="A00000AF" w:usb1="50000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D1"/>
    <w:rsid w:val="00025DA3"/>
    <w:rsid w:val="000B16DE"/>
    <w:rsid w:val="00104208"/>
    <w:rsid w:val="00141B92"/>
    <w:rsid w:val="00202149"/>
    <w:rsid w:val="00284584"/>
    <w:rsid w:val="002A09EC"/>
    <w:rsid w:val="002C21CD"/>
    <w:rsid w:val="002C7C3E"/>
    <w:rsid w:val="00301336"/>
    <w:rsid w:val="00302446"/>
    <w:rsid w:val="003C4433"/>
    <w:rsid w:val="004201FC"/>
    <w:rsid w:val="004271CD"/>
    <w:rsid w:val="0043688E"/>
    <w:rsid w:val="004C476D"/>
    <w:rsid w:val="004F15DE"/>
    <w:rsid w:val="00523930"/>
    <w:rsid w:val="0065727D"/>
    <w:rsid w:val="006A22D1"/>
    <w:rsid w:val="00721515"/>
    <w:rsid w:val="00726B7F"/>
    <w:rsid w:val="007A2B1A"/>
    <w:rsid w:val="007F75F3"/>
    <w:rsid w:val="008C10FB"/>
    <w:rsid w:val="008D4A0D"/>
    <w:rsid w:val="00971CAD"/>
    <w:rsid w:val="009A2021"/>
    <w:rsid w:val="009C18AE"/>
    <w:rsid w:val="00A35408"/>
    <w:rsid w:val="00AD00C9"/>
    <w:rsid w:val="00BB3617"/>
    <w:rsid w:val="00BB405B"/>
    <w:rsid w:val="00BC1884"/>
    <w:rsid w:val="00C3344D"/>
    <w:rsid w:val="00C37D36"/>
    <w:rsid w:val="00C51CD1"/>
    <w:rsid w:val="00CB7702"/>
    <w:rsid w:val="00CC0803"/>
    <w:rsid w:val="00D7150C"/>
    <w:rsid w:val="00E23FA3"/>
    <w:rsid w:val="00E463BC"/>
    <w:rsid w:val="00E70F30"/>
    <w:rsid w:val="00E83E9A"/>
    <w:rsid w:val="00E86E3C"/>
    <w:rsid w:val="00EB4BD7"/>
    <w:rsid w:val="00EF3C90"/>
    <w:rsid w:val="00F13A5A"/>
    <w:rsid w:val="00F4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81F3"/>
  <w15:chartTrackingRefBased/>
  <w15:docId w15:val="{C90F8E24-00AD-4BFC-A6CC-FB02CA1E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688E"/>
    <w:pPr>
      <w:spacing w:line="256" w:lineRule="auto"/>
    </w:pPr>
    <w:rPr>
      <w:rFonts w:ascii="Times New Roman" w:hAnsi="Times New Roman"/>
      <w:color w:val="000000" w:themeColor="text1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A22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22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22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22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22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22D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22D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22D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22D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2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2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2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22D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22D1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22D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22D1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22D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22D1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6A22D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22D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2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22D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22D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6A22D1"/>
    <w:pPr>
      <w:spacing w:line="259" w:lineRule="auto"/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22D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2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22D1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6A22D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A22D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2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s://www.publicdomainpictures.net/cs/view-image.php?image=69394&amp;picture=stary-pergamen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5T19:46:09.1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7b1355-da18-415d-ae7c-30564383b5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FB3B8DED3310840A6BD9EF1BCC11AEB" ma:contentTypeVersion="15" ma:contentTypeDescription="Új dokumentum létrehozása." ma:contentTypeScope="" ma:versionID="99901674a2d315fb4187438170fcdb74">
  <xsd:schema xmlns:xsd="http://www.w3.org/2001/XMLSchema" xmlns:xs="http://www.w3.org/2001/XMLSchema" xmlns:p="http://schemas.microsoft.com/office/2006/metadata/properties" xmlns:ns3="567b1355-da18-415d-ae7c-30564383b545" xmlns:ns4="6de2dddb-df91-40c4-812f-b7bb0b686172" targetNamespace="http://schemas.microsoft.com/office/2006/metadata/properties" ma:root="true" ma:fieldsID="30b08f6c3d2ff4382a91a065cc66f730" ns3:_="" ns4:_="">
    <xsd:import namespace="567b1355-da18-415d-ae7c-30564383b545"/>
    <xsd:import namespace="6de2dddb-df91-40c4-812f-b7bb0b6861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1355-da18-415d-ae7c-30564383b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dddb-df91-40c4-812f-b7bb0b686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FC14D-E67F-4B0A-AAD8-8A1A7E881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12F5B-B3C3-48A0-A3F3-843CE5AFB429}">
  <ds:schemaRefs>
    <ds:schemaRef ds:uri="http://schemas.microsoft.com/office/2006/metadata/properties"/>
    <ds:schemaRef ds:uri="http://schemas.microsoft.com/office/infopath/2007/PartnerControls"/>
    <ds:schemaRef ds:uri="567b1355-da18-415d-ae7c-30564383b545"/>
  </ds:schemaRefs>
</ds:datastoreItem>
</file>

<file path=customXml/itemProps3.xml><?xml version="1.0" encoding="utf-8"?>
<ds:datastoreItem xmlns:ds="http://schemas.openxmlformats.org/officeDocument/2006/customXml" ds:itemID="{960423F6-C4A1-434F-BF23-91D71CD27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705B8-F7AD-40C5-AFB3-0AE888B2C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b1355-da18-415d-ae7c-30564383b545"/>
    <ds:schemaRef ds:uri="6de2dddb-df91-40c4-812f-b7bb0b686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 Zoltán</dc:creator>
  <cp:keywords/>
  <dc:description/>
  <cp:lastModifiedBy>Fábián Zoltán</cp:lastModifiedBy>
  <cp:revision>6</cp:revision>
  <dcterms:created xsi:type="dcterms:W3CDTF">2024-04-27T11:04:00Z</dcterms:created>
  <dcterms:modified xsi:type="dcterms:W3CDTF">2024-04-28T15:15:00Z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0x0101000FB3B8DED3310840A6BD9EF1BCC11AEB</vt:lpwstr>
  </property>
</Properties>
</file>