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4E8BE"/>
  <w:body>
    <w:p w:rsidR="006274DB" w:rsidRPr="00D51577" w:rsidRDefault="00D51577" w:rsidP="006274DB">
      <w:pPr>
        <w:spacing w:after="0"/>
        <w:jc w:val="center"/>
        <w:rPr>
          <w:rFonts w:ascii="Lucida Calligraphy" w:hAnsi="Lucida Calligraphy"/>
          <w:b/>
          <w:bCs/>
          <w:sz w:val="32"/>
          <w:szCs w:val="32"/>
          <w:u w:val="dotDash" w:color="000000" w:themeColor="text1"/>
        </w:rPr>
      </w:pPr>
      <w:r>
        <w:rPr>
          <w:rFonts w:ascii="Lucida Calligraphy" w:hAnsi="Lucida Calligraphy"/>
          <w:b/>
          <w:bCs/>
          <w:sz w:val="32"/>
          <w:szCs w:val="32"/>
          <w:u w:val="dotDash" w:color="000000" w:themeColor="text1"/>
        </w:rPr>
        <w:t xml:space="preserve">A </w:t>
      </w:r>
      <w:r w:rsidRPr="00D51577">
        <w:rPr>
          <w:rFonts w:ascii="Lucida Calligraphy" w:hAnsi="Lucida Calligraphy"/>
          <w:b/>
          <w:bCs/>
          <w:sz w:val="32"/>
          <w:szCs w:val="32"/>
          <w:u w:val="dotDash" w:color="000000" w:themeColor="text1"/>
        </w:rPr>
        <w:t>Bánk bán esszenciája</w:t>
      </w:r>
    </w:p>
    <w:p w:rsidR="00D51577" w:rsidRDefault="00D51577" w:rsidP="006274DB">
      <w:pPr>
        <w:spacing w:after="0"/>
        <w:jc w:val="center"/>
        <w:rPr>
          <w:rFonts w:ascii="Cambria" w:hAnsi="Cambria"/>
          <w:sz w:val="32"/>
          <w:szCs w:val="32"/>
        </w:rPr>
      </w:pPr>
    </w:p>
    <w:p w:rsidR="0009317D" w:rsidRPr="00D51577" w:rsidRDefault="0009317D" w:rsidP="006274DB">
      <w:pPr>
        <w:spacing w:after="0"/>
        <w:jc w:val="center"/>
        <w:rPr>
          <w:rFonts w:ascii="Lucida Calligraphy" w:hAnsi="Lucida Calligraphy"/>
          <w:b/>
          <w:bCs/>
          <w:sz w:val="23"/>
          <w:szCs w:val="23"/>
        </w:rPr>
      </w:pPr>
      <w:r w:rsidRPr="00D51577">
        <w:rPr>
          <w:rFonts w:ascii="Lucida Calligraphy" w:hAnsi="Lucida Calligraphy"/>
          <w:b/>
          <w:bCs/>
          <w:sz w:val="23"/>
          <w:szCs w:val="23"/>
        </w:rPr>
        <w:t>„A becs</w:t>
      </w:r>
      <w:r w:rsidRPr="00D51577">
        <w:rPr>
          <w:rFonts w:ascii="Calibri" w:hAnsi="Calibri" w:cs="Calibri"/>
          <w:b/>
          <w:bCs/>
          <w:sz w:val="23"/>
          <w:szCs w:val="23"/>
        </w:rPr>
        <w:t>ű</w:t>
      </w:r>
      <w:r w:rsidRPr="00D51577">
        <w:rPr>
          <w:rFonts w:ascii="Lucida Calligraphy" w:hAnsi="Lucida Calligraphy"/>
          <w:b/>
          <w:bCs/>
          <w:sz w:val="23"/>
          <w:szCs w:val="23"/>
        </w:rPr>
        <w:t>letes kínoztatik,</w:t>
      </w:r>
    </w:p>
    <w:p w:rsidR="0009317D" w:rsidRPr="00D51577" w:rsidRDefault="0009317D" w:rsidP="006274DB">
      <w:pPr>
        <w:spacing w:after="0"/>
        <w:jc w:val="center"/>
        <w:rPr>
          <w:rFonts w:ascii="Lucida Calligraphy" w:hAnsi="Lucida Calligraphy"/>
          <w:b/>
          <w:bCs/>
          <w:sz w:val="23"/>
          <w:szCs w:val="23"/>
        </w:rPr>
      </w:pPr>
      <w:r w:rsidRPr="00D51577">
        <w:rPr>
          <w:rFonts w:ascii="Lucida Calligraphy" w:hAnsi="Lucida Calligraphy"/>
          <w:b/>
          <w:bCs/>
          <w:sz w:val="23"/>
          <w:szCs w:val="23"/>
        </w:rPr>
        <w:t>megostoroztatik, kipörkölik</w:t>
      </w:r>
    </w:p>
    <w:p w:rsidR="0009317D" w:rsidRPr="00D51577" w:rsidRDefault="0009317D" w:rsidP="006274DB">
      <w:pPr>
        <w:spacing w:after="0"/>
        <w:jc w:val="center"/>
        <w:rPr>
          <w:rFonts w:ascii="Lucida Calligraphy" w:hAnsi="Lucida Calligraphy"/>
          <w:b/>
          <w:bCs/>
          <w:sz w:val="23"/>
          <w:szCs w:val="23"/>
        </w:rPr>
      </w:pPr>
      <w:r w:rsidRPr="00D51577">
        <w:rPr>
          <w:rFonts w:ascii="Lucida Calligraphy" w:hAnsi="Lucida Calligraphy"/>
          <w:b/>
          <w:bCs/>
          <w:sz w:val="23"/>
          <w:szCs w:val="23"/>
        </w:rPr>
        <w:t>szemeit, s mid</w:t>
      </w:r>
      <w:r w:rsidRPr="00D51577">
        <w:rPr>
          <w:rFonts w:ascii="Calibri" w:hAnsi="Calibri" w:cs="Calibri"/>
          <w:b/>
          <w:bCs/>
          <w:sz w:val="23"/>
          <w:szCs w:val="23"/>
        </w:rPr>
        <w:t>ő</w:t>
      </w:r>
      <w:r w:rsidRPr="00D51577">
        <w:rPr>
          <w:rFonts w:ascii="Lucida Calligraphy" w:hAnsi="Lucida Calligraphy"/>
          <w:b/>
          <w:bCs/>
          <w:sz w:val="23"/>
          <w:szCs w:val="23"/>
        </w:rPr>
        <w:t>n minden kitelhet</w:t>
      </w:r>
      <w:r w:rsidRPr="00D51577">
        <w:rPr>
          <w:rFonts w:ascii="Calibri" w:hAnsi="Calibri" w:cs="Calibri"/>
          <w:b/>
          <w:bCs/>
          <w:sz w:val="23"/>
          <w:szCs w:val="23"/>
        </w:rPr>
        <w:t>ő</w:t>
      </w:r>
    </w:p>
    <w:p w:rsidR="0009317D" w:rsidRPr="00D51577" w:rsidRDefault="0009317D" w:rsidP="006274DB">
      <w:pPr>
        <w:spacing w:after="0"/>
        <w:jc w:val="center"/>
        <w:rPr>
          <w:rFonts w:ascii="Lucida Calligraphy" w:hAnsi="Lucida Calligraphy"/>
          <w:b/>
          <w:bCs/>
          <w:sz w:val="23"/>
          <w:szCs w:val="23"/>
        </w:rPr>
      </w:pPr>
      <w:r w:rsidRPr="00D51577">
        <w:rPr>
          <w:rFonts w:ascii="Lucida Calligraphy" w:hAnsi="Lucida Calligraphy"/>
          <w:b/>
          <w:bCs/>
          <w:sz w:val="23"/>
          <w:szCs w:val="23"/>
        </w:rPr>
        <w:t>csapást kiáll, akkor törik kerékbe;</w:t>
      </w:r>
      <w:r w:rsidR="00A82CD4" w:rsidRPr="00D51577">
        <w:rPr>
          <w:rFonts w:ascii="Lucida Calligraphy" w:hAnsi="Lucida Calligraphy"/>
          <w:b/>
          <w:bCs/>
          <w:sz w:val="23"/>
          <w:szCs w:val="23"/>
        </w:rPr>
        <w:t xml:space="preserve"> </w:t>
      </w:r>
      <w:r w:rsidRPr="00D51577">
        <w:rPr>
          <w:rFonts w:ascii="Lucida Calligraphy" w:hAnsi="Lucida Calligraphy"/>
          <w:b/>
          <w:bCs/>
          <w:sz w:val="23"/>
          <w:szCs w:val="23"/>
        </w:rPr>
        <w:t>”</w:t>
      </w:r>
    </w:p>
    <w:p w:rsidR="00A82CD4" w:rsidRPr="00D51577" w:rsidRDefault="00A82CD4" w:rsidP="006274DB">
      <w:pPr>
        <w:spacing w:after="0"/>
        <w:jc w:val="center"/>
        <w:rPr>
          <w:rFonts w:ascii="Lucida Calligraphy" w:hAnsi="Lucida Calligraphy"/>
          <w:b/>
          <w:bCs/>
          <w:sz w:val="23"/>
          <w:szCs w:val="23"/>
        </w:rPr>
      </w:pPr>
      <w:r w:rsidRPr="00D51577">
        <w:rPr>
          <w:rFonts w:ascii="Lucida Calligraphy" w:hAnsi="Lucida Calligraphy"/>
          <w:b/>
          <w:bCs/>
          <w:sz w:val="23"/>
          <w:szCs w:val="23"/>
        </w:rPr>
        <w:t>(Bánk, Negyedik szakasz)</w:t>
      </w:r>
    </w:p>
    <w:p w:rsidR="00A82CD4" w:rsidRDefault="00A82CD4" w:rsidP="006274DB">
      <w:pPr>
        <w:spacing w:after="0"/>
        <w:jc w:val="center"/>
        <w:rPr>
          <w:rFonts w:ascii="Cambria" w:hAnsi="Cambria"/>
          <w:sz w:val="24"/>
          <w:szCs w:val="24"/>
        </w:rPr>
      </w:pPr>
    </w:p>
    <w:p w:rsidR="00D96382" w:rsidRPr="00EE5079" w:rsidRDefault="00D96382" w:rsidP="006274DB">
      <w:pPr>
        <w:spacing w:after="0"/>
        <w:jc w:val="both"/>
        <w:rPr>
          <w:rFonts w:ascii="Cambria" w:hAnsi="Cambria"/>
          <w:sz w:val="26"/>
          <w:szCs w:val="26"/>
        </w:rPr>
      </w:pPr>
      <w:r w:rsidRPr="00EE5079">
        <w:rPr>
          <w:rFonts w:ascii="Cambria" w:hAnsi="Cambria"/>
          <w:sz w:val="26"/>
          <w:szCs w:val="26"/>
        </w:rPr>
        <w:t xml:space="preserve">   </w:t>
      </w:r>
      <w:r w:rsidR="00A82CD4" w:rsidRPr="00EE5079">
        <w:rPr>
          <w:rFonts w:ascii="Cambria" w:hAnsi="Cambria"/>
          <w:sz w:val="26"/>
          <w:szCs w:val="26"/>
        </w:rPr>
        <w:t>Ez egy er</w:t>
      </w:r>
      <w:r w:rsidR="00A82CD4" w:rsidRPr="00EE5079">
        <w:rPr>
          <w:rFonts w:ascii="Cambria" w:hAnsi="Cambria" w:cs="Calibri"/>
          <w:sz w:val="26"/>
          <w:szCs w:val="26"/>
        </w:rPr>
        <w:t>ő</w:t>
      </w:r>
      <w:r w:rsidR="00A82CD4" w:rsidRPr="00EE5079">
        <w:rPr>
          <w:rFonts w:ascii="Cambria" w:hAnsi="Cambria"/>
          <w:sz w:val="26"/>
          <w:szCs w:val="26"/>
        </w:rPr>
        <w:t xml:space="preserve">teljes </w:t>
      </w:r>
      <w:r w:rsidR="00A82CD4" w:rsidRPr="00EE5079">
        <w:rPr>
          <w:rFonts w:ascii="Cambria" w:hAnsi="Cambria" w:cs="High Tower Text"/>
          <w:sz w:val="26"/>
          <w:szCs w:val="26"/>
        </w:rPr>
        <w:t>é</w:t>
      </w:r>
      <w:r w:rsidR="00A82CD4" w:rsidRPr="00EE5079">
        <w:rPr>
          <w:rFonts w:ascii="Cambria" w:hAnsi="Cambria"/>
          <w:sz w:val="26"/>
          <w:szCs w:val="26"/>
        </w:rPr>
        <w:t>s dr</w:t>
      </w:r>
      <w:r w:rsidR="00A82CD4" w:rsidRPr="00EE5079">
        <w:rPr>
          <w:rFonts w:ascii="Cambria" w:hAnsi="Cambria" w:cs="High Tower Text"/>
          <w:sz w:val="26"/>
          <w:szCs w:val="26"/>
        </w:rPr>
        <w:t>á</w:t>
      </w:r>
      <w:r w:rsidR="00A82CD4" w:rsidRPr="00EE5079">
        <w:rPr>
          <w:rFonts w:ascii="Cambria" w:hAnsi="Cambria"/>
          <w:sz w:val="26"/>
          <w:szCs w:val="26"/>
        </w:rPr>
        <w:t xml:space="preserve">mai jelenet, amelyben a becsületes karaktert kínozzák és megalázzák. Ez a rész a történet feszültségét és </w:t>
      </w:r>
      <w:r w:rsidR="002B1599">
        <w:rPr>
          <w:rFonts w:ascii="Cambria" w:hAnsi="Cambria"/>
          <w:sz w:val="26"/>
          <w:szCs w:val="26"/>
        </w:rPr>
        <w:t xml:space="preserve">tragikusságát hangsúlyozza és </w:t>
      </w:r>
      <w:r w:rsidR="00A82CD4" w:rsidRPr="00EE5079">
        <w:rPr>
          <w:rFonts w:ascii="Cambria" w:hAnsi="Cambria"/>
          <w:sz w:val="26"/>
          <w:szCs w:val="26"/>
        </w:rPr>
        <w:t xml:space="preserve"> </w:t>
      </w:r>
      <w:proofErr w:type="spellStart"/>
      <w:r w:rsidR="002B1599">
        <w:rPr>
          <w:rFonts w:ascii="Cambria" w:hAnsi="Cambria"/>
          <w:sz w:val="26"/>
          <w:szCs w:val="26"/>
        </w:rPr>
        <w:t>e</w:t>
      </w:r>
      <w:r w:rsidR="00A82CD4" w:rsidRPr="00EE5079">
        <w:rPr>
          <w:rFonts w:ascii="Cambria" w:hAnsi="Cambria"/>
          <w:sz w:val="26"/>
          <w:szCs w:val="26"/>
        </w:rPr>
        <w:t>mellet</w:t>
      </w:r>
      <w:proofErr w:type="spellEnd"/>
      <w:r w:rsidR="00A82CD4" w:rsidRPr="00EE5079">
        <w:rPr>
          <w:rFonts w:ascii="Cambria" w:hAnsi="Cambria"/>
          <w:sz w:val="26"/>
          <w:szCs w:val="26"/>
        </w:rPr>
        <w:t xml:space="preserve"> rámutat a f</w:t>
      </w:r>
      <w:r w:rsidR="00A82CD4" w:rsidRPr="00EE5079">
        <w:rPr>
          <w:rFonts w:ascii="Cambria" w:hAnsi="Cambria" w:cs="Calibri"/>
          <w:sz w:val="26"/>
          <w:szCs w:val="26"/>
        </w:rPr>
        <w:t>ő</w:t>
      </w:r>
      <w:r w:rsidR="00A82CD4" w:rsidRPr="00EE5079">
        <w:rPr>
          <w:rFonts w:ascii="Cambria" w:hAnsi="Cambria"/>
          <w:sz w:val="26"/>
          <w:szCs w:val="26"/>
        </w:rPr>
        <w:t xml:space="preserve"> </w:t>
      </w:r>
      <w:proofErr w:type="gramStart"/>
      <w:r w:rsidR="00A82CD4" w:rsidRPr="00EE5079">
        <w:rPr>
          <w:rFonts w:ascii="Cambria" w:hAnsi="Cambria"/>
          <w:sz w:val="26"/>
          <w:szCs w:val="26"/>
        </w:rPr>
        <w:t>konfliktusra</w:t>
      </w:r>
      <w:proofErr w:type="gramEnd"/>
      <w:r w:rsidR="006274DB" w:rsidRPr="00EE5079">
        <w:rPr>
          <w:rFonts w:ascii="Cambria" w:hAnsi="Cambria"/>
          <w:sz w:val="26"/>
          <w:szCs w:val="26"/>
        </w:rPr>
        <w:t>, bemutatja a becsület és az igazság hiányát</w:t>
      </w:r>
      <w:r w:rsidR="00A82CD4" w:rsidRPr="00EE5079">
        <w:rPr>
          <w:rFonts w:ascii="Cambria" w:hAnsi="Cambria"/>
          <w:sz w:val="26"/>
          <w:szCs w:val="26"/>
        </w:rPr>
        <w:t>.</w:t>
      </w:r>
    </w:p>
    <w:p w:rsidR="00D96382" w:rsidRPr="00EE5079" w:rsidRDefault="00D96382" w:rsidP="006274DB">
      <w:pPr>
        <w:spacing w:after="0"/>
        <w:jc w:val="both"/>
        <w:rPr>
          <w:rFonts w:ascii="Cambria" w:hAnsi="Cambria"/>
          <w:sz w:val="26"/>
          <w:szCs w:val="26"/>
        </w:rPr>
      </w:pPr>
      <w:r w:rsidRPr="00EE5079">
        <w:rPr>
          <w:rFonts w:ascii="Cambria" w:hAnsi="Cambria"/>
          <w:sz w:val="26"/>
          <w:szCs w:val="26"/>
        </w:rPr>
        <w:t xml:space="preserve">  </w:t>
      </w:r>
      <w:r w:rsidR="00A82CD4" w:rsidRPr="00EE5079">
        <w:rPr>
          <w:rFonts w:ascii="Cambria" w:hAnsi="Cambria"/>
          <w:sz w:val="26"/>
          <w:szCs w:val="26"/>
        </w:rPr>
        <w:t xml:space="preserve"> Az a rész hogy „</w:t>
      </w:r>
      <w:r w:rsidR="006274DB" w:rsidRPr="00EE5079">
        <w:rPr>
          <w:rFonts w:ascii="Cambria" w:hAnsi="Cambria"/>
          <w:sz w:val="26"/>
          <w:szCs w:val="26"/>
        </w:rPr>
        <w:t xml:space="preserve">megostoroztatik, </w:t>
      </w:r>
      <w:r w:rsidR="00A82CD4" w:rsidRPr="00EE5079">
        <w:rPr>
          <w:rFonts w:ascii="Cambria" w:hAnsi="Cambria"/>
          <w:sz w:val="26"/>
          <w:szCs w:val="26"/>
        </w:rPr>
        <w:t>kipörkölik a szemeit” arra utal, hogy milyen er</w:t>
      </w:r>
      <w:r w:rsidR="00A82CD4" w:rsidRPr="00EE5079">
        <w:rPr>
          <w:rFonts w:ascii="Cambria" w:hAnsi="Cambria" w:cs="Calibri"/>
          <w:sz w:val="26"/>
          <w:szCs w:val="26"/>
        </w:rPr>
        <w:t>ő</w:t>
      </w:r>
      <w:r w:rsidR="00A82CD4" w:rsidRPr="00EE5079">
        <w:rPr>
          <w:rFonts w:ascii="Cambria" w:hAnsi="Cambria"/>
          <w:sz w:val="26"/>
          <w:szCs w:val="26"/>
        </w:rPr>
        <w:t xml:space="preserve">s </w:t>
      </w:r>
      <w:r w:rsidR="00A82CD4" w:rsidRPr="00EE5079">
        <w:rPr>
          <w:rFonts w:ascii="Cambria" w:hAnsi="Cambria" w:cs="High Tower Text"/>
          <w:sz w:val="26"/>
          <w:szCs w:val="26"/>
        </w:rPr>
        <w:t>é</w:t>
      </w:r>
      <w:r w:rsidR="00A82CD4" w:rsidRPr="00EE5079">
        <w:rPr>
          <w:rFonts w:ascii="Cambria" w:hAnsi="Cambria"/>
          <w:sz w:val="26"/>
          <w:szCs w:val="26"/>
        </w:rPr>
        <w:t>s elsz</w:t>
      </w:r>
      <w:r w:rsidR="00A82CD4" w:rsidRPr="00EE5079">
        <w:rPr>
          <w:rFonts w:ascii="Cambria" w:hAnsi="Cambria" w:cs="High Tower Text"/>
          <w:sz w:val="26"/>
          <w:szCs w:val="26"/>
        </w:rPr>
        <w:t>á</w:t>
      </w:r>
      <w:r w:rsidR="00A82CD4" w:rsidRPr="00EE5079">
        <w:rPr>
          <w:rFonts w:ascii="Cambria" w:hAnsi="Cambria"/>
          <w:sz w:val="26"/>
          <w:szCs w:val="26"/>
        </w:rPr>
        <w:t>nt szem</w:t>
      </w:r>
      <w:r w:rsidR="00A82CD4" w:rsidRPr="00EE5079">
        <w:rPr>
          <w:rFonts w:ascii="Cambria" w:hAnsi="Cambria" w:cs="High Tower Text"/>
          <w:sz w:val="26"/>
          <w:szCs w:val="26"/>
        </w:rPr>
        <w:t>é</w:t>
      </w:r>
      <w:r w:rsidR="00A82CD4" w:rsidRPr="00EE5079">
        <w:rPr>
          <w:rFonts w:ascii="Cambria" w:hAnsi="Cambria"/>
          <w:sz w:val="26"/>
          <w:szCs w:val="26"/>
        </w:rPr>
        <w:t>lyis</w:t>
      </w:r>
      <w:r w:rsidR="00A82CD4" w:rsidRPr="00EE5079">
        <w:rPr>
          <w:rFonts w:ascii="Cambria" w:hAnsi="Cambria" w:cs="High Tower Text"/>
          <w:sz w:val="26"/>
          <w:szCs w:val="26"/>
        </w:rPr>
        <w:t>é</w:t>
      </w:r>
      <w:r w:rsidR="00A82CD4" w:rsidRPr="00EE5079">
        <w:rPr>
          <w:rFonts w:ascii="Cambria" w:hAnsi="Cambria"/>
          <w:sz w:val="26"/>
          <w:szCs w:val="26"/>
        </w:rPr>
        <w:t xml:space="preserve">g is </w:t>
      </w:r>
      <w:r w:rsidR="00A82CD4" w:rsidRPr="00EE5079">
        <w:rPr>
          <w:rFonts w:ascii="Cambria" w:hAnsi="Cambria" w:cs="Calibri"/>
          <w:sz w:val="26"/>
          <w:szCs w:val="26"/>
        </w:rPr>
        <w:t>ő</w:t>
      </w:r>
      <w:r w:rsidR="00A82CD4" w:rsidRPr="00EE5079">
        <w:rPr>
          <w:rFonts w:ascii="Cambria" w:hAnsi="Cambria"/>
          <w:sz w:val="26"/>
          <w:szCs w:val="26"/>
        </w:rPr>
        <w:t>, hiszen még egy ilyen kín</w:t>
      </w:r>
      <w:r w:rsidR="00D00053" w:rsidRPr="00EE5079">
        <w:rPr>
          <w:rFonts w:ascii="Cambria" w:hAnsi="Cambria"/>
          <w:sz w:val="26"/>
          <w:szCs w:val="26"/>
        </w:rPr>
        <w:t>szenvedés</w:t>
      </w:r>
      <w:r w:rsidR="00A82CD4" w:rsidRPr="00EE5079">
        <w:rPr>
          <w:rFonts w:ascii="Cambria" w:hAnsi="Cambria"/>
          <w:sz w:val="26"/>
          <w:szCs w:val="26"/>
        </w:rPr>
        <w:t xml:space="preserve"> után is kitart és kiáll mindent, m</w:t>
      </w:r>
      <w:r w:rsidR="00565963" w:rsidRPr="00EE5079">
        <w:rPr>
          <w:rFonts w:ascii="Cambria" w:hAnsi="Cambria"/>
          <w:sz w:val="26"/>
          <w:szCs w:val="26"/>
        </w:rPr>
        <w:t>i</w:t>
      </w:r>
      <w:r w:rsidR="00A82CD4" w:rsidRPr="00EE5079">
        <w:rPr>
          <w:rFonts w:ascii="Cambria" w:hAnsi="Cambria"/>
          <w:sz w:val="26"/>
          <w:szCs w:val="26"/>
        </w:rPr>
        <w:t xml:space="preserve"> útjába kerül. </w:t>
      </w:r>
      <w:r w:rsidR="00413011" w:rsidRPr="00EE5079">
        <w:rPr>
          <w:rFonts w:ascii="Cambria" w:hAnsi="Cambria"/>
          <w:sz w:val="26"/>
          <w:szCs w:val="26"/>
        </w:rPr>
        <w:t>Be</w:t>
      </w:r>
      <w:r w:rsidR="00A82CD4" w:rsidRPr="00EE5079">
        <w:rPr>
          <w:rFonts w:ascii="Cambria" w:hAnsi="Cambria"/>
          <w:sz w:val="26"/>
          <w:szCs w:val="26"/>
        </w:rPr>
        <w:t xml:space="preserve">mutatja a hatalommal </w:t>
      </w:r>
      <w:r w:rsidR="00D00053" w:rsidRPr="00EE5079">
        <w:rPr>
          <w:rFonts w:ascii="Cambria" w:hAnsi="Cambria"/>
          <w:sz w:val="26"/>
          <w:szCs w:val="26"/>
        </w:rPr>
        <w:t xml:space="preserve">való </w:t>
      </w:r>
      <w:r w:rsidR="00A82CD4" w:rsidRPr="00EE5079">
        <w:rPr>
          <w:rFonts w:ascii="Cambria" w:hAnsi="Cambria"/>
          <w:sz w:val="26"/>
          <w:szCs w:val="26"/>
        </w:rPr>
        <w:t>vis</w:t>
      </w:r>
      <w:r w:rsidR="00413011" w:rsidRPr="00EE5079">
        <w:rPr>
          <w:rFonts w:ascii="Cambria" w:hAnsi="Cambria"/>
          <w:sz w:val="26"/>
          <w:szCs w:val="26"/>
        </w:rPr>
        <w:t>s</w:t>
      </w:r>
      <w:r w:rsidR="00A82CD4" w:rsidRPr="00EE5079">
        <w:rPr>
          <w:rFonts w:ascii="Cambria" w:hAnsi="Cambria"/>
          <w:sz w:val="26"/>
          <w:szCs w:val="26"/>
        </w:rPr>
        <w:t xml:space="preserve">zaélés csúnya játszmáját és </w:t>
      </w:r>
      <w:r w:rsidR="00413011" w:rsidRPr="00EE5079">
        <w:rPr>
          <w:rFonts w:ascii="Cambria" w:hAnsi="Cambria"/>
          <w:sz w:val="26"/>
          <w:szCs w:val="26"/>
        </w:rPr>
        <w:t>egyben a becsületesség elleni alattomos támadásokat</w:t>
      </w:r>
      <w:r w:rsidR="002B1599">
        <w:rPr>
          <w:rFonts w:ascii="Cambria" w:hAnsi="Cambria"/>
          <w:sz w:val="26"/>
          <w:szCs w:val="26"/>
        </w:rPr>
        <w:t xml:space="preserve"> is</w:t>
      </w:r>
      <w:r w:rsidR="00413011" w:rsidRPr="00EE5079">
        <w:rPr>
          <w:rFonts w:ascii="Cambria" w:hAnsi="Cambria"/>
          <w:sz w:val="26"/>
          <w:szCs w:val="26"/>
        </w:rPr>
        <w:t>. Ez a szakasz sokkal mélyebb érzelme</w:t>
      </w:r>
      <w:r w:rsidR="002B1599">
        <w:rPr>
          <w:rFonts w:ascii="Cambria" w:hAnsi="Cambria"/>
          <w:sz w:val="26"/>
          <w:szCs w:val="26"/>
        </w:rPr>
        <w:t>ket kelt bennünk</w:t>
      </w:r>
      <w:r w:rsidR="00413011" w:rsidRPr="00EE5079">
        <w:rPr>
          <w:rFonts w:ascii="Cambria" w:hAnsi="Cambria"/>
          <w:sz w:val="26"/>
          <w:szCs w:val="26"/>
        </w:rPr>
        <w:t xml:space="preserve"> és elgondolkodtat minket a hatalommal való visszaélés és az emberi méltóság kérdéseir</w:t>
      </w:r>
      <w:r w:rsidR="00413011" w:rsidRPr="00EE5079">
        <w:rPr>
          <w:rFonts w:ascii="Cambria" w:hAnsi="Cambria" w:cs="Calibri"/>
          <w:sz w:val="26"/>
          <w:szCs w:val="26"/>
        </w:rPr>
        <w:t>ő</w:t>
      </w:r>
      <w:r w:rsidR="00413011" w:rsidRPr="00EE5079">
        <w:rPr>
          <w:rFonts w:ascii="Cambria" w:hAnsi="Cambria"/>
          <w:sz w:val="26"/>
          <w:szCs w:val="26"/>
        </w:rPr>
        <w:t>l. Az ilyen er</w:t>
      </w:r>
      <w:r w:rsidR="00413011" w:rsidRPr="00EE5079">
        <w:rPr>
          <w:rFonts w:ascii="Cambria" w:hAnsi="Cambria" w:cs="Calibri"/>
          <w:sz w:val="26"/>
          <w:szCs w:val="26"/>
        </w:rPr>
        <w:t>ő</w:t>
      </w:r>
      <w:r w:rsidR="00413011" w:rsidRPr="00EE5079">
        <w:rPr>
          <w:rFonts w:ascii="Cambria" w:hAnsi="Cambria"/>
          <w:sz w:val="26"/>
          <w:szCs w:val="26"/>
        </w:rPr>
        <w:t xml:space="preserve">s </w:t>
      </w:r>
      <w:r w:rsidR="00413011" w:rsidRPr="00EE5079">
        <w:rPr>
          <w:rFonts w:ascii="Cambria" w:hAnsi="Cambria" w:cs="High Tower Text"/>
          <w:sz w:val="26"/>
          <w:szCs w:val="26"/>
        </w:rPr>
        <w:t>é</w:t>
      </w:r>
      <w:r w:rsidR="00413011" w:rsidRPr="00EE5079">
        <w:rPr>
          <w:rFonts w:ascii="Cambria" w:hAnsi="Cambria"/>
          <w:sz w:val="26"/>
          <w:szCs w:val="26"/>
        </w:rPr>
        <w:t>s dr</w:t>
      </w:r>
      <w:r w:rsidR="00413011" w:rsidRPr="00EE5079">
        <w:rPr>
          <w:rFonts w:ascii="Cambria" w:hAnsi="Cambria" w:cs="High Tower Text"/>
          <w:sz w:val="26"/>
          <w:szCs w:val="26"/>
        </w:rPr>
        <w:t>á</w:t>
      </w:r>
      <w:r w:rsidR="00413011" w:rsidRPr="00EE5079">
        <w:rPr>
          <w:rFonts w:ascii="Cambria" w:hAnsi="Cambria"/>
          <w:sz w:val="26"/>
          <w:szCs w:val="26"/>
        </w:rPr>
        <w:t>mai jelenetek segítenek a néz</w:t>
      </w:r>
      <w:r w:rsidR="00413011" w:rsidRPr="00EE5079">
        <w:rPr>
          <w:rFonts w:ascii="Cambria" w:hAnsi="Cambria" w:cs="Calibri"/>
          <w:sz w:val="26"/>
          <w:szCs w:val="26"/>
        </w:rPr>
        <w:t>ő</w:t>
      </w:r>
      <w:r w:rsidR="00413011" w:rsidRPr="00EE5079">
        <w:rPr>
          <w:rFonts w:ascii="Cambria" w:hAnsi="Cambria"/>
          <w:sz w:val="26"/>
          <w:szCs w:val="26"/>
        </w:rPr>
        <w:t xml:space="preserve">knek </w:t>
      </w:r>
      <w:r w:rsidR="00413011" w:rsidRPr="00EE5079">
        <w:rPr>
          <w:rFonts w:ascii="Cambria" w:hAnsi="Cambria" w:cs="High Tower Text"/>
          <w:sz w:val="26"/>
          <w:szCs w:val="26"/>
        </w:rPr>
        <w:t>é</w:t>
      </w:r>
      <w:r w:rsidR="00413011" w:rsidRPr="00EE5079">
        <w:rPr>
          <w:rFonts w:ascii="Cambria" w:hAnsi="Cambria"/>
          <w:sz w:val="26"/>
          <w:szCs w:val="26"/>
        </w:rPr>
        <w:t>s az olvas</w:t>
      </w:r>
      <w:r w:rsidR="00413011" w:rsidRPr="00EE5079">
        <w:rPr>
          <w:rFonts w:ascii="Cambria" w:hAnsi="Cambria" w:cs="High Tower Text"/>
          <w:sz w:val="26"/>
          <w:szCs w:val="26"/>
        </w:rPr>
        <w:t>ó</w:t>
      </w:r>
      <w:r w:rsidR="00413011" w:rsidRPr="00EE5079">
        <w:rPr>
          <w:rFonts w:ascii="Cambria" w:hAnsi="Cambria"/>
          <w:sz w:val="26"/>
          <w:szCs w:val="26"/>
        </w:rPr>
        <w:t>knak m</w:t>
      </w:r>
      <w:r w:rsidR="00413011" w:rsidRPr="00EE5079">
        <w:rPr>
          <w:rFonts w:ascii="Cambria" w:hAnsi="Cambria" w:cs="High Tower Text"/>
          <w:sz w:val="26"/>
          <w:szCs w:val="26"/>
        </w:rPr>
        <w:t>é</w:t>
      </w:r>
      <w:r w:rsidR="002B1599">
        <w:rPr>
          <w:rFonts w:ascii="Cambria" w:hAnsi="Cambria"/>
          <w:sz w:val="26"/>
          <w:szCs w:val="26"/>
        </w:rPr>
        <w:t>lyebben megérteni</w:t>
      </w:r>
      <w:r w:rsidR="00413011" w:rsidRPr="00EE5079">
        <w:rPr>
          <w:rFonts w:ascii="Cambria" w:hAnsi="Cambria"/>
          <w:sz w:val="26"/>
          <w:szCs w:val="26"/>
        </w:rPr>
        <w:t xml:space="preserve"> és adott esetben akár átérezni a történet lényegét és a </w:t>
      </w:r>
      <w:proofErr w:type="gramStart"/>
      <w:r w:rsidR="002B1599">
        <w:rPr>
          <w:rFonts w:ascii="Cambria" w:hAnsi="Cambria"/>
          <w:sz w:val="26"/>
          <w:szCs w:val="26"/>
        </w:rPr>
        <w:t>karakterek</w:t>
      </w:r>
      <w:proofErr w:type="gramEnd"/>
      <w:r w:rsidR="002B1599">
        <w:rPr>
          <w:rFonts w:ascii="Cambria" w:hAnsi="Cambria"/>
          <w:sz w:val="26"/>
          <w:szCs w:val="26"/>
        </w:rPr>
        <w:t xml:space="preserve"> gondolkodás</w:t>
      </w:r>
      <w:r w:rsidR="00413011" w:rsidRPr="00EE5079">
        <w:rPr>
          <w:rFonts w:ascii="Cambria" w:hAnsi="Cambria"/>
          <w:sz w:val="26"/>
          <w:szCs w:val="26"/>
        </w:rPr>
        <w:t>módját,</w:t>
      </w:r>
      <w:r w:rsidR="002B1599">
        <w:rPr>
          <w:rFonts w:ascii="Cambria" w:hAnsi="Cambria"/>
          <w:sz w:val="26"/>
          <w:szCs w:val="26"/>
        </w:rPr>
        <w:t xml:space="preserve"> </w:t>
      </w:r>
      <w:r w:rsidR="00413011" w:rsidRPr="00EE5079">
        <w:rPr>
          <w:rFonts w:ascii="Cambria" w:hAnsi="Cambria"/>
          <w:sz w:val="26"/>
          <w:szCs w:val="26"/>
        </w:rPr>
        <w:t>világnézetét. Ez a szakasz különösen nagy hatást érhe</w:t>
      </w:r>
      <w:r w:rsidR="002B1599">
        <w:rPr>
          <w:rFonts w:ascii="Cambria" w:hAnsi="Cambria"/>
          <w:sz w:val="26"/>
          <w:szCs w:val="26"/>
        </w:rPr>
        <w:t>t el, ha valaki jól tudja értel</w:t>
      </w:r>
      <w:r w:rsidR="006274DB" w:rsidRPr="00EE5079">
        <w:rPr>
          <w:rFonts w:ascii="Cambria" w:hAnsi="Cambria"/>
          <w:sz w:val="26"/>
          <w:szCs w:val="26"/>
        </w:rPr>
        <w:t>me</w:t>
      </w:r>
      <w:r w:rsidR="00413011" w:rsidRPr="00EE5079">
        <w:rPr>
          <w:rFonts w:ascii="Cambria" w:hAnsi="Cambria"/>
          <w:sz w:val="26"/>
          <w:szCs w:val="26"/>
        </w:rPr>
        <w:t>zni, hiszen bemutatja a becsületesség és a lelki megpróbáltatások közötti kontrasztot. Bár ebben a m</w:t>
      </w:r>
      <w:r w:rsidR="00413011" w:rsidRPr="00EE5079">
        <w:rPr>
          <w:rFonts w:ascii="Cambria" w:hAnsi="Cambria" w:cs="Calibri"/>
          <w:sz w:val="26"/>
          <w:szCs w:val="26"/>
        </w:rPr>
        <w:t>ű</w:t>
      </w:r>
      <w:r w:rsidR="00413011" w:rsidRPr="00EE5079">
        <w:rPr>
          <w:rFonts w:ascii="Cambria" w:hAnsi="Cambria"/>
          <w:sz w:val="26"/>
          <w:szCs w:val="26"/>
        </w:rPr>
        <w:t>ben f</w:t>
      </w:r>
      <w:r w:rsidR="00413011" w:rsidRPr="00EE5079">
        <w:rPr>
          <w:rFonts w:ascii="Cambria" w:hAnsi="Cambria" w:cs="Calibri"/>
          <w:sz w:val="26"/>
          <w:szCs w:val="26"/>
        </w:rPr>
        <w:t>ő</w:t>
      </w:r>
      <w:r w:rsidR="00413011" w:rsidRPr="00EE5079">
        <w:rPr>
          <w:rFonts w:ascii="Cambria" w:hAnsi="Cambria"/>
          <w:sz w:val="26"/>
          <w:szCs w:val="26"/>
        </w:rPr>
        <w:t xml:space="preserve">leg lelki megpróbáltatásokról van szó. </w:t>
      </w:r>
      <w:r w:rsidR="00D00053" w:rsidRPr="00EE5079">
        <w:rPr>
          <w:rFonts w:ascii="Cambria" w:hAnsi="Cambria"/>
          <w:sz w:val="26"/>
          <w:szCs w:val="26"/>
        </w:rPr>
        <w:t>Ez a kis idézet magába foglalja, hogy mennyire el</w:t>
      </w:r>
      <w:r w:rsidR="002B1599">
        <w:rPr>
          <w:rFonts w:ascii="Cambria" w:hAnsi="Cambria"/>
          <w:sz w:val="26"/>
          <w:szCs w:val="26"/>
        </w:rPr>
        <w:t xml:space="preserve"> </w:t>
      </w:r>
      <w:r w:rsidR="00D00053" w:rsidRPr="00EE5079">
        <w:rPr>
          <w:rFonts w:ascii="Cambria" w:hAnsi="Cambria"/>
          <w:sz w:val="26"/>
          <w:szCs w:val="26"/>
        </w:rPr>
        <w:t>tudnak vakítani különböz</w:t>
      </w:r>
      <w:r w:rsidR="00D00053" w:rsidRPr="00EE5079">
        <w:rPr>
          <w:rFonts w:ascii="Cambria" w:hAnsi="Cambria" w:cs="Calibri"/>
          <w:sz w:val="26"/>
          <w:szCs w:val="26"/>
        </w:rPr>
        <w:t>ő</w:t>
      </w:r>
      <w:r w:rsidR="00D00053" w:rsidRPr="00EE5079">
        <w:rPr>
          <w:rFonts w:ascii="Cambria" w:hAnsi="Cambria"/>
          <w:sz w:val="26"/>
          <w:szCs w:val="26"/>
        </w:rPr>
        <w:t xml:space="preserve"> lelki k</w:t>
      </w:r>
      <w:r w:rsidR="00D00053" w:rsidRPr="00EE5079">
        <w:rPr>
          <w:rFonts w:ascii="Cambria" w:hAnsi="Cambria" w:cs="High Tower Text"/>
          <w:sz w:val="26"/>
          <w:szCs w:val="26"/>
        </w:rPr>
        <w:t>í</w:t>
      </w:r>
      <w:r w:rsidR="00D00053" w:rsidRPr="00EE5079">
        <w:rPr>
          <w:rFonts w:ascii="Cambria" w:hAnsi="Cambria"/>
          <w:sz w:val="26"/>
          <w:szCs w:val="26"/>
        </w:rPr>
        <w:t xml:space="preserve">nok okozásával, és mire már úgy </w:t>
      </w:r>
      <w:proofErr w:type="gramStart"/>
      <w:r w:rsidR="00D00053" w:rsidRPr="00EE5079">
        <w:rPr>
          <w:rFonts w:ascii="Cambria" w:hAnsi="Cambria"/>
          <w:sz w:val="26"/>
          <w:szCs w:val="26"/>
        </w:rPr>
        <w:t>látszik</w:t>
      </w:r>
      <w:proofErr w:type="gramEnd"/>
      <w:r w:rsidR="00D00053" w:rsidRPr="00EE5079">
        <w:rPr>
          <w:rFonts w:ascii="Cambria" w:hAnsi="Cambria"/>
          <w:sz w:val="26"/>
          <w:szCs w:val="26"/>
        </w:rPr>
        <w:t xml:space="preserve"> mintha mindennek vége szakadna, addigra igazán mindegy, mert a hatalmas</w:t>
      </w:r>
      <w:r w:rsidR="002B1599">
        <w:rPr>
          <w:rFonts w:ascii="Cambria" w:hAnsi="Cambria"/>
          <w:sz w:val="26"/>
          <w:szCs w:val="26"/>
        </w:rPr>
        <w:t>,</w:t>
      </w:r>
      <w:r w:rsidR="00D00053" w:rsidRPr="00EE5079">
        <w:rPr>
          <w:rFonts w:ascii="Cambria" w:hAnsi="Cambria"/>
          <w:sz w:val="26"/>
          <w:szCs w:val="26"/>
        </w:rPr>
        <w:t xml:space="preserve"> ki</w:t>
      </w:r>
      <w:r w:rsidR="002B1599">
        <w:rPr>
          <w:rFonts w:ascii="Cambria" w:hAnsi="Cambria"/>
          <w:sz w:val="26"/>
          <w:szCs w:val="26"/>
        </w:rPr>
        <w:t>t</w:t>
      </w:r>
      <w:r w:rsidR="00D00053" w:rsidRPr="00EE5079">
        <w:rPr>
          <w:rFonts w:ascii="Cambria" w:hAnsi="Cambria"/>
          <w:sz w:val="26"/>
          <w:szCs w:val="26"/>
        </w:rPr>
        <w:t xml:space="preserve"> elvakított</w:t>
      </w:r>
      <w:r w:rsidR="002B1599">
        <w:rPr>
          <w:rFonts w:ascii="Cambria" w:hAnsi="Cambria"/>
          <w:sz w:val="26"/>
          <w:szCs w:val="26"/>
        </w:rPr>
        <w:t>,</w:t>
      </w:r>
      <w:r w:rsidR="00D00053" w:rsidRPr="00EE5079">
        <w:rPr>
          <w:rFonts w:ascii="Cambria" w:hAnsi="Cambria"/>
          <w:sz w:val="26"/>
          <w:szCs w:val="26"/>
        </w:rPr>
        <w:t xml:space="preserve"> elérte a célját. Rámutat, hogy a becsületes ember az</w:t>
      </w:r>
      <w:r w:rsidR="002B1599">
        <w:rPr>
          <w:rFonts w:ascii="Cambria" w:hAnsi="Cambria"/>
          <w:sz w:val="26"/>
          <w:szCs w:val="26"/>
        </w:rPr>
        <w:t>,</w:t>
      </w:r>
      <w:r w:rsidR="00D00053" w:rsidRPr="00EE5079">
        <w:rPr>
          <w:rFonts w:ascii="Cambria" w:hAnsi="Cambria"/>
          <w:sz w:val="26"/>
          <w:szCs w:val="26"/>
        </w:rPr>
        <w:t xml:space="preserve"> akit mindig </w:t>
      </w:r>
      <w:proofErr w:type="gramStart"/>
      <w:r w:rsidR="00D00053" w:rsidRPr="00EE5079">
        <w:rPr>
          <w:rFonts w:ascii="Cambria" w:hAnsi="Cambria"/>
          <w:sz w:val="26"/>
          <w:szCs w:val="26"/>
        </w:rPr>
        <w:t>kihasználnak</w:t>
      </w:r>
      <w:proofErr w:type="gramEnd"/>
      <w:r w:rsidR="0054559B" w:rsidRPr="00EE5079">
        <w:rPr>
          <w:rFonts w:ascii="Cambria" w:hAnsi="Cambria"/>
          <w:sz w:val="26"/>
          <w:szCs w:val="26"/>
        </w:rPr>
        <w:t xml:space="preserve"> és végül megtörik</w:t>
      </w:r>
      <w:r w:rsidR="00565963" w:rsidRPr="00EE5079">
        <w:rPr>
          <w:rFonts w:ascii="Cambria" w:hAnsi="Cambria"/>
          <w:sz w:val="26"/>
          <w:szCs w:val="26"/>
        </w:rPr>
        <w:t xml:space="preserve"> </w:t>
      </w:r>
      <w:r w:rsidR="0054559B" w:rsidRPr="00EE5079">
        <w:rPr>
          <w:rFonts w:ascii="Cambria" w:hAnsi="Cambria"/>
          <w:sz w:val="26"/>
          <w:szCs w:val="26"/>
        </w:rPr>
        <w:t>és ezzel együtt minden reményét elveszí</w:t>
      </w:r>
      <w:r w:rsidRPr="00EE5079">
        <w:rPr>
          <w:rFonts w:ascii="Cambria" w:hAnsi="Cambria"/>
          <w:sz w:val="26"/>
          <w:szCs w:val="26"/>
        </w:rPr>
        <w:t>ti.</w:t>
      </w:r>
    </w:p>
    <w:p w:rsidR="00D96382" w:rsidRPr="00EE5079" w:rsidRDefault="00D96382" w:rsidP="006274DB">
      <w:pPr>
        <w:spacing w:after="0"/>
        <w:jc w:val="both"/>
        <w:rPr>
          <w:rFonts w:ascii="Cambria" w:hAnsi="Cambria"/>
          <w:sz w:val="26"/>
          <w:szCs w:val="26"/>
        </w:rPr>
      </w:pPr>
      <w:r w:rsidRPr="00EE5079">
        <w:rPr>
          <w:rFonts w:ascii="Cambria" w:hAnsi="Cambria"/>
          <w:sz w:val="26"/>
          <w:szCs w:val="26"/>
        </w:rPr>
        <w:t xml:space="preserve"> </w:t>
      </w:r>
      <w:r w:rsidR="0054559B" w:rsidRPr="00EE5079">
        <w:rPr>
          <w:rFonts w:ascii="Cambria" w:hAnsi="Cambria"/>
          <w:sz w:val="26"/>
          <w:szCs w:val="26"/>
        </w:rPr>
        <w:t xml:space="preserve">Ez a részlet szerintünk manapság is elég jól </w:t>
      </w:r>
      <w:r w:rsidR="0063553B" w:rsidRPr="00EE5079">
        <w:rPr>
          <w:rFonts w:ascii="Cambria" w:hAnsi="Cambria"/>
          <w:sz w:val="26"/>
          <w:szCs w:val="26"/>
        </w:rPr>
        <w:t>párhuzamba hozható</w:t>
      </w:r>
      <w:r w:rsidR="0054559B" w:rsidRPr="00EE5079">
        <w:rPr>
          <w:rFonts w:ascii="Cambria" w:hAnsi="Cambria"/>
          <w:sz w:val="26"/>
          <w:szCs w:val="26"/>
        </w:rPr>
        <w:t xml:space="preserve"> a társadalom</w:t>
      </w:r>
      <w:r w:rsidR="0063553B" w:rsidRPr="00EE5079">
        <w:rPr>
          <w:rFonts w:ascii="Cambria" w:hAnsi="Cambria"/>
          <w:sz w:val="26"/>
          <w:szCs w:val="26"/>
        </w:rPr>
        <w:t>mal</w:t>
      </w:r>
      <w:r w:rsidR="0054559B" w:rsidRPr="00EE5079">
        <w:rPr>
          <w:rFonts w:ascii="Cambria" w:hAnsi="Cambria"/>
          <w:sz w:val="26"/>
          <w:szCs w:val="26"/>
        </w:rPr>
        <w:t xml:space="preserve">, hiszen számtalanszor hallunk olyat, hogy valaki mindig is igaz és becsületes volt, de a végén mégis </w:t>
      </w:r>
      <w:r w:rsidR="0054559B" w:rsidRPr="00EE5079">
        <w:rPr>
          <w:rFonts w:ascii="Cambria" w:hAnsi="Cambria" w:cs="Calibri"/>
          <w:sz w:val="26"/>
          <w:szCs w:val="26"/>
        </w:rPr>
        <w:t>ő</w:t>
      </w:r>
      <w:r w:rsidR="0054559B" w:rsidRPr="00EE5079">
        <w:rPr>
          <w:rFonts w:ascii="Cambria" w:hAnsi="Cambria"/>
          <w:sz w:val="26"/>
          <w:szCs w:val="26"/>
        </w:rPr>
        <w:t xml:space="preserve"> h</w:t>
      </w:r>
      <w:r w:rsidR="0054559B" w:rsidRPr="00EE5079">
        <w:rPr>
          <w:rFonts w:ascii="Cambria" w:hAnsi="Cambria" w:cs="High Tower Text"/>
          <w:sz w:val="26"/>
          <w:szCs w:val="26"/>
        </w:rPr>
        <w:t>ú</w:t>
      </w:r>
      <w:r w:rsidR="0054559B" w:rsidRPr="00EE5079">
        <w:rPr>
          <w:rFonts w:ascii="Cambria" w:hAnsi="Cambria"/>
          <w:sz w:val="26"/>
          <w:szCs w:val="26"/>
        </w:rPr>
        <w:t>zza a r</w:t>
      </w:r>
      <w:r w:rsidR="0054559B" w:rsidRPr="00EE5079">
        <w:rPr>
          <w:rFonts w:ascii="Cambria" w:hAnsi="Cambria" w:cs="High Tower Text"/>
          <w:sz w:val="26"/>
          <w:szCs w:val="26"/>
        </w:rPr>
        <w:t>ö</w:t>
      </w:r>
      <w:r w:rsidR="0054559B" w:rsidRPr="00EE5079">
        <w:rPr>
          <w:rFonts w:ascii="Cambria" w:hAnsi="Cambria"/>
          <w:sz w:val="26"/>
          <w:szCs w:val="26"/>
        </w:rPr>
        <w:t>videbbet.</w:t>
      </w:r>
      <w:r w:rsidR="0063553B" w:rsidRPr="00EE5079">
        <w:rPr>
          <w:rFonts w:ascii="Cambria" w:hAnsi="Cambria"/>
          <w:sz w:val="26"/>
          <w:szCs w:val="26"/>
        </w:rPr>
        <w:t xml:space="preserve"> Tehát, a mai világban is sokan szenvednek az igazságtalanság és a becstelenség miatt (pl.: társadalmi kirekesztés, gazdasági egyenl</w:t>
      </w:r>
      <w:r w:rsidR="0063553B" w:rsidRPr="00EE5079">
        <w:rPr>
          <w:rFonts w:ascii="Cambria" w:hAnsi="Cambria" w:cs="Calibri"/>
          <w:sz w:val="26"/>
          <w:szCs w:val="26"/>
        </w:rPr>
        <w:t>ő</w:t>
      </w:r>
      <w:r w:rsidR="0063553B" w:rsidRPr="00EE5079">
        <w:rPr>
          <w:rFonts w:ascii="Cambria" w:hAnsi="Cambria"/>
          <w:sz w:val="26"/>
          <w:szCs w:val="26"/>
        </w:rPr>
        <w:t>tlens</w:t>
      </w:r>
      <w:r w:rsidR="0063553B" w:rsidRPr="00EE5079">
        <w:rPr>
          <w:rFonts w:ascii="Cambria" w:hAnsi="Cambria" w:cs="High Tower Text"/>
          <w:sz w:val="26"/>
          <w:szCs w:val="26"/>
        </w:rPr>
        <w:t>é</w:t>
      </w:r>
      <w:r w:rsidR="0063553B" w:rsidRPr="00EE5079">
        <w:rPr>
          <w:rFonts w:ascii="Cambria" w:hAnsi="Cambria"/>
          <w:sz w:val="26"/>
          <w:szCs w:val="26"/>
        </w:rPr>
        <w:t>g)</w:t>
      </w:r>
      <w:r w:rsidR="002B1599">
        <w:rPr>
          <w:rFonts w:ascii="Cambria" w:hAnsi="Cambria"/>
          <w:sz w:val="26"/>
          <w:szCs w:val="26"/>
        </w:rPr>
        <w:t>.</w:t>
      </w:r>
      <w:r w:rsidR="0054559B" w:rsidRPr="00EE5079">
        <w:rPr>
          <w:rFonts w:ascii="Cambria" w:hAnsi="Cambria"/>
          <w:sz w:val="26"/>
          <w:szCs w:val="26"/>
        </w:rPr>
        <w:t xml:space="preserve"> Itt szerintünk fontos megjegyezni, hogy a m</w:t>
      </w:r>
      <w:r w:rsidR="0054559B" w:rsidRPr="00EE5079">
        <w:rPr>
          <w:rFonts w:ascii="Cambria" w:hAnsi="Cambria" w:cs="Calibri"/>
          <w:sz w:val="26"/>
          <w:szCs w:val="26"/>
        </w:rPr>
        <w:t>ű</w:t>
      </w:r>
      <w:r w:rsidR="0054559B" w:rsidRPr="00EE5079">
        <w:rPr>
          <w:rFonts w:ascii="Cambria" w:hAnsi="Cambria"/>
          <w:sz w:val="26"/>
          <w:szCs w:val="26"/>
        </w:rPr>
        <w:t>v</w:t>
      </w:r>
      <w:r w:rsidR="0054559B" w:rsidRPr="00EE5079">
        <w:rPr>
          <w:rFonts w:ascii="Cambria" w:hAnsi="Cambria" w:cs="High Tower Text"/>
          <w:sz w:val="26"/>
          <w:szCs w:val="26"/>
        </w:rPr>
        <w:t>é</w:t>
      </w:r>
      <w:r w:rsidR="0054559B" w:rsidRPr="00EE5079">
        <w:rPr>
          <w:rFonts w:ascii="Cambria" w:hAnsi="Cambria"/>
          <w:sz w:val="26"/>
          <w:szCs w:val="26"/>
        </w:rPr>
        <w:t>szetek, ezen belül a különféle drámák mindig is tükrözték a társadalmi problémákat és az emberi természetet.</w:t>
      </w:r>
    </w:p>
    <w:p w:rsidR="009836CA" w:rsidRPr="00EE5079" w:rsidRDefault="00D96382" w:rsidP="00EE5079">
      <w:pPr>
        <w:spacing w:after="0"/>
        <w:jc w:val="both"/>
        <w:rPr>
          <w:rFonts w:ascii="Cambria" w:hAnsi="Cambria"/>
          <w:sz w:val="26"/>
          <w:szCs w:val="26"/>
        </w:rPr>
      </w:pPr>
      <w:r w:rsidRPr="00EE5079">
        <w:rPr>
          <w:rFonts w:ascii="Cambria" w:hAnsi="Cambria"/>
          <w:sz w:val="26"/>
          <w:szCs w:val="26"/>
        </w:rPr>
        <w:t xml:space="preserve">  </w:t>
      </w:r>
      <w:r w:rsidR="0054559B" w:rsidRPr="00EE5079">
        <w:rPr>
          <w:rFonts w:ascii="Cambria" w:hAnsi="Cambria"/>
          <w:sz w:val="26"/>
          <w:szCs w:val="26"/>
        </w:rPr>
        <w:t xml:space="preserve"> </w:t>
      </w:r>
      <w:r w:rsidR="00EE127F" w:rsidRPr="00EE5079">
        <w:rPr>
          <w:rFonts w:ascii="Cambria" w:hAnsi="Cambria"/>
          <w:sz w:val="26"/>
          <w:szCs w:val="26"/>
        </w:rPr>
        <w:t>Ezek az erkölcsi, politikai problémák pedig gyakran a mai világra is jellemz</w:t>
      </w:r>
      <w:r w:rsidR="00EE127F" w:rsidRPr="00EE5079">
        <w:rPr>
          <w:rFonts w:ascii="Cambria" w:hAnsi="Cambria" w:cs="Calibri"/>
          <w:sz w:val="26"/>
          <w:szCs w:val="26"/>
        </w:rPr>
        <w:t>ő</w:t>
      </w:r>
      <w:r w:rsidR="00EE127F" w:rsidRPr="00EE5079">
        <w:rPr>
          <w:rFonts w:ascii="Cambria" w:hAnsi="Cambria"/>
          <w:sz w:val="26"/>
          <w:szCs w:val="26"/>
        </w:rPr>
        <w:t>ek, és ebb</w:t>
      </w:r>
      <w:r w:rsidR="00EE127F" w:rsidRPr="00EE5079">
        <w:rPr>
          <w:rFonts w:ascii="Cambria" w:hAnsi="Cambria" w:cs="Calibri"/>
          <w:sz w:val="26"/>
          <w:szCs w:val="26"/>
        </w:rPr>
        <w:t>ő</w:t>
      </w:r>
      <w:r w:rsidR="00EE127F" w:rsidRPr="00EE5079">
        <w:rPr>
          <w:rFonts w:ascii="Cambria" w:hAnsi="Cambria"/>
          <w:sz w:val="26"/>
          <w:szCs w:val="26"/>
        </w:rPr>
        <w:t>l is l</w:t>
      </w:r>
      <w:r w:rsidR="00EE127F" w:rsidRPr="00EE5079">
        <w:rPr>
          <w:rFonts w:ascii="Cambria" w:hAnsi="Cambria" w:cs="High Tower Text"/>
          <w:sz w:val="26"/>
          <w:szCs w:val="26"/>
        </w:rPr>
        <w:t>á</w:t>
      </w:r>
      <w:r w:rsidR="00EE127F" w:rsidRPr="00EE5079">
        <w:rPr>
          <w:rFonts w:ascii="Cambria" w:hAnsi="Cambria"/>
          <w:sz w:val="26"/>
          <w:szCs w:val="26"/>
        </w:rPr>
        <w:t>tszik, hogy az akkori és a mostani emberek is küzdöttek hasonló gondokkal, csak nyílván más kontextusban. Az ilyen er</w:t>
      </w:r>
      <w:r w:rsidR="00EE127F" w:rsidRPr="00EE5079">
        <w:rPr>
          <w:rFonts w:ascii="Cambria" w:hAnsi="Cambria" w:cs="Calibri"/>
          <w:sz w:val="26"/>
          <w:szCs w:val="26"/>
        </w:rPr>
        <w:t>ő</w:t>
      </w:r>
      <w:r w:rsidR="00EE127F" w:rsidRPr="00EE5079">
        <w:rPr>
          <w:rFonts w:ascii="Cambria" w:hAnsi="Cambria"/>
          <w:sz w:val="26"/>
          <w:szCs w:val="26"/>
        </w:rPr>
        <w:t xml:space="preserve">teljes </w:t>
      </w:r>
      <w:r w:rsidR="00EE127F" w:rsidRPr="00EE5079">
        <w:rPr>
          <w:rFonts w:ascii="Cambria" w:hAnsi="Cambria" w:cs="High Tower Text"/>
          <w:sz w:val="26"/>
          <w:szCs w:val="26"/>
        </w:rPr>
        <w:t>é</w:t>
      </w:r>
      <w:r w:rsidR="00EE127F" w:rsidRPr="00EE5079">
        <w:rPr>
          <w:rFonts w:ascii="Cambria" w:hAnsi="Cambria"/>
          <w:sz w:val="26"/>
          <w:szCs w:val="26"/>
        </w:rPr>
        <w:t>s megind</w:t>
      </w:r>
      <w:r w:rsidR="00EE127F" w:rsidRPr="00EE5079">
        <w:rPr>
          <w:rFonts w:ascii="Cambria" w:hAnsi="Cambria" w:cs="High Tower Text"/>
          <w:sz w:val="26"/>
          <w:szCs w:val="26"/>
        </w:rPr>
        <w:t>í</w:t>
      </w:r>
      <w:r w:rsidR="00EE127F" w:rsidRPr="00EE5079">
        <w:rPr>
          <w:rFonts w:ascii="Cambria" w:hAnsi="Cambria"/>
          <w:sz w:val="26"/>
          <w:szCs w:val="26"/>
        </w:rPr>
        <w:t>t</w:t>
      </w:r>
      <w:r w:rsidR="00EE127F" w:rsidRPr="00EE5079">
        <w:rPr>
          <w:rFonts w:ascii="Cambria" w:hAnsi="Cambria" w:cs="High Tower Text"/>
          <w:sz w:val="26"/>
          <w:szCs w:val="26"/>
        </w:rPr>
        <w:t>ó</w:t>
      </w:r>
      <w:r w:rsidR="00EE127F" w:rsidRPr="00EE5079">
        <w:rPr>
          <w:rFonts w:ascii="Cambria" w:hAnsi="Cambria"/>
          <w:sz w:val="26"/>
          <w:szCs w:val="26"/>
        </w:rPr>
        <w:t xml:space="preserve"> jelenetek </w:t>
      </w:r>
      <w:r w:rsidR="00565963" w:rsidRPr="00EE5079">
        <w:rPr>
          <w:rFonts w:ascii="Cambria" w:hAnsi="Cambria"/>
          <w:sz w:val="26"/>
          <w:szCs w:val="26"/>
        </w:rPr>
        <w:t>segíthetnek nekünk job</w:t>
      </w:r>
      <w:r w:rsidR="002B1599">
        <w:rPr>
          <w:rFonts w:ascii="Cambria" w:hAnsi="Cambria"/>
          <w:sz w:val="26"/>
          <w:szCs w:val="26"/>
        </w:rPr>
        <w:t>ban megérteni a múlt eseményeit</w:t>
      </w:r>
      <w:r w:rsidR="00565963" w:rsidRPr="00EE5079">
        <w:rPr>
          <w:rFonts w:ascii="Cambria" w:hAnsi="Cambria"/>
          <w:sz w:val="26"/>
          <w:szCs w:val="26"/>
        </w:rPr>
        <w:t xml:space="preserve"> és az emberi viselkedés sokféleségét is, és ezek által könnyeb</w:t>
      </w:r>
      <w:r w:rsidR="002B1599">
        <w:rPr>
          <w:rFonts w:ascii="Cambria" w:hAnsi="Cambria"/>
          <w:sz w:val="26"/>
          <w:szCs w:val="26"/>
        </w:rPr>
        <w:t>b</w:t>
      </w:r>
      <w:r w:rsidR="00565963" w:rsidRPr="00EE5079">
        <w:rPr>
          <w:rFonts w:ascii="Cambria" w:hAnsi="Cambria"/>
          <w:sz w:val="26"/>
          <w:szCs w:val="26"/>
        </w:rPr>
        <w:t xml:space="preserve"> ezekre </w:t>
      </w:r>
      <w:proofErr w:type="gramStart"/>
      <w:r w:rsidR="00565963" w:rsidRPr="00EE5079">
        <w:rPr>
          <w:rFonts w:ascii="Cambria" w:hAnsi="Cambria"/>
          <w:sz w:val="26"/>
          <w:szCs w:val="26"/>
        </w:rPr>
        <w:t>reflektálni</w:t>
      </w:r>
      <w:proofErr w:type="gramEnd"/>
      <w:r w:rsidR="00565963" w:rsidRPr="00EE5079">
        <w:rPr>
          <w:rFonts w:ascii="Cambria" w:hAnsi="Cambria"/>
          <w:sz w:val="26"/>
          <w:szCs w:val="26"/>
        </w:rPr>
        <w:t xml:space="preserve"> is.</w:t>
      </w:r>
    </w:p>
    <w:p w:rsidR="009836CA" w:rsidRDefault="009836CA" w:rsidP="006274DB">
      <w:pPr>
        <w:spacing w:after="0"/>
        <w:jc w:val="center"/>
        <w:rPr>
          <w:rFonts w:ascii="Cambria" w:hAnsi="Cambria"/>
          <w:sz w:val="24"/>
          <w:szCs w:val="24"/>
        </w:rPr>
      </w:pPr>
    </w:p>
    <w:p w:rsidR="009836CA" w:rsidRDefault="009836CA" w:rsidP="006274DB">
      <w:pPr>
        <w:spacing w:after="0"/>
        <w:jc w:val="center"/>
        <w:rPr>
          <w:rFonts w:ascii="Cambria" w:hAnsi="Cambria"/>
          <w:sz w:val="24"/>
          <w:szCs w:val="24"/>
        </w:rPr>
      </w:pPr>
    </w:p>
    <w:p w:rsidR="009836CA" w:rsidRDefault="009836CA" w:rsidP="006274DB">
      <w:pPr>
        <w:spacing w:after="0"/>
        <w:jc w:val="center"/>
        <w:rPr>
          <w:rFonts w:ascii="Cambria" w:hAnsi="Cambria"/>
          <w:sz w:val="24"/>
          <w:szCs w:val="24"/>
        </w:rPr>
      </w:pPr>
    </w:p>
    <w:p w:rsidR="009836CA" w:rsidRDefault="009836CA" w:rsidP="006274DB">
      <w:pPr>
        <w:spacing w:after="0"/>
        <w:jc w:val="center"/>
        <w:rPr>
          <w:rFonts w:ascii="Cambria" w:hAnsi="Cambria"/>
          <w:sz w:val="24"/>
          <w:szCs w:val="24"/>
        </w:rPr>
      </w:pPr>
    </w:p>
    <w:p w:rsidR="007127CA" w:rsidRPr="00D51577" w:rsidRDefault="007127CA" w:rsidP="006274DB">
      <w:pPr>
        <w:spacing w:after="0"/>
        <w:jc w:val="center"/>
        <w:rPr>
          <w:rFonts w:ascii="Lucida Calligraphy" w:hAnsi="Lucida Calligraphy"/>
          <w:b/>
          <w:bCs/>
          <w:sz w:val="23"/>
          <w:szCs w:val="23"/>
        </w:rPr>
      </w:pPr>
      <w:r w:rsidRPr="00D51577">
        <w:rPr>
          <w:rFonts w:ascii="Lucida Calligraphy" w:hAnsi="Lucida Calligraphy"/>
          <w:b/>
          <w:bCs/>
          <w:sz w:val="23"/>
          <w:szCs w:val="23"/>
        </w:rPr>
        <w:t>„Mint vándor a hófúásokban, úgy</w:t>
      </w:r>
    </w:p>
    <w:p w:rsidR="007127CA" w:rsidRPr="00D51577" w:rsidRDefault="007127CA" w:rsidP="006274DB">
      <w:pPr>
        <w:spacing w:after="0"/>
        <w:jc w:val="center"/>
        <w:rPr>
          <w:rFonts w:ascii="Lucida Calligraphy" w:hAnsi="Lucida Calligraphy"/>
          <w:b/>
          <w:bCs/>
          <w:sz w:val="23"/>
          <w:szCs w:val="23"/>
        </w:rPr>
      </w:pPr>
      <w:r w:rsidRPr="00D51577">
        <w:rPr>
          <w:rFonts w:ascii="Lucida Calligraphy" w:hAnsi="Lucida Calligraphy"/>
          <w:b/>
          <w:bCs/>
          <w:sz w:val="23"/>
          <w:szCs w:val="23"/>
        </w:rPr>
        <w:t>lelkem ingadoz határtalan</w:t>
      </w:r>
    </w:p>
    <w:p w:rsidR="007127CA" w:rsidRPr="00D51577" w:rsidRDefault="007127CA" w:rsidP="006274DB">
      <w:pPr>
        <w:spacing w:after="0"/>
        <w:jc w:val="center"/>
        <w:rPr>
          <w:rFonts w:ascii="Lucida Calligraphy" w:hAnsi="Lucida Calligraphy"/>
          <w:b/>
          <w:bCs/>
          <w:sz w:val="23"/>
          <w:szCs w:val="23"/>
        </w:rPr>
      </w:pPr>
      <w:r w:rsidRPr="00D51577">
        <w:rPr>
          <w:rFonts w:ascii="Lucida Calligraphy" w:hAnsi="Lucida Calligraphy"/>
          <w:b/>
          <w:bCs/>
          <w:sz w:val="23"/>
          <w:szCs w:val="23"/>
        </w:rPr>
        <w:t>kétségek között, s eszem egy nagy óceánban</w:t>
      </w:r>
    </w:p>
    <w:p w:rsidR="007127CA" w:rsidRPr="00D51577" w:rsidRDefault="007127CA" w:rsidP="006274DB">
      <w:pPr>
        <w:spacing w:after="0"/>
        <w:jc w:val="center"/>
        <w:rPr>
          <w:rFonts w:ascii="Lucida Calligraphy" w:hAnsi="Lucida Calligraphy"/>
          <w:b/>
          <w:bCs/>
          <w:sz w:val="23"/>
          <w:szCs w:val="23"/>
        </w:rPr>
      </w:pPr>
      <w:r w:rsidRPr="00D51577">
        <w:rPr>
          <w:rFonts w:ascii="Lucida Calligraphy" w:hAnsi="Lucida Calligraphy"/>
          <w:b/>
          <w:bCs/>
          <w:sz w:val="23"/>
          <w:szCs w:val="23"/>
        </w:rPr>
        <w:t>lebeg, veszejtve minden csillagot.”</w:t>
      </w:r>
    </w:p>
    <w:p w:rsidR="007127CA" w:rsidRPr="00D51577" w:rsidRDefault="007127CA" w:rsidP="006274DB">
      <w:pPr>
        <w:spacing w:after="0"/>
        <w:jc w:val="center"/>
        <w:rPr>
          <w:rFonts w:ascii="Lucida Calligraphy" w:hAnsi="Lucida Calligraphy"/>
          <w:b/>
          <w:bCs/>
          <w:sz w:val="23"/>
          <w:szCs w:val="23"/>
        </w:rPr>
      </w:pPr>
      <w:r w:rsidRPr="00D51577">
        <w:rPr>
          <w:rFonts w:ascii="Lucida Calligraphy" w:hAnsi="Lucida Calligraphy"/>
          <w:b/>
          <w:bCs/>
          <w:sz w:val="23"/>
          <w:szCs w:val="23"/>
        </w:rPr>
        <w:t>(Bánk, Harmadik szakasz)</w:t>
      </w:r>
    </w:p>
    <w:p w:rsidR="006274DB" w:rsidRDefault="006274DB" w:rsidP="006274DB">
      <w:pPr>
        <w:spacing w:after="0"/>
        <w:jc w:val="center"/>
        <w:rPr>
          <w:rFonts w:ascii="Cambria" w:hAnsi="Cambria"/>
          <w:sz w:val="24"/>
          <w:szCs w:val="24"/>
        </w:rPr>
      </w:pPr>
    </w:p>
    <w:p w:rsidR="00813C77" w:rsidRPr="00EE5079" w:rsidRDefault="00813C77" w:rsidP="006274DB">
      <w:pPr>
        <w:spacing w:after="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4"/>
          <w:szCs w:val="24"/>
        </w:rPr>
        <w:t xml:space="preserve">  </w:t>
      </w:r>
      <w:r w:rsidR="007127CA" w:rsidRPr="00EE5079">
        <w:rPr>
          <w:rFonts w:ascii="Cambria" w:hAnsi="Cambria"/>
          <w:sz w:val="26"/>
          <w:szCs w:val="26"/>
        </w:rPr>
        <w:t>Ez a</w:t>
      </w:r>
      <w:r w:rsidRPr="00EE5079">
        <w:rPr>
          <w:rFonts w:ascii="Cambria" w:hAnsi="Cambria"/>
          <w:sz w:val="26"/>
          <w:szCs w:val="26"/>
        </w:rPr>
        <w:t>z idézet</w:t>
      </w:r>
      <w:r w:rsidR="007127CA" w:rsidRPr="00EE5079">
        <w:rPr>
          <w:rFonts w:ascii="Cambria" w:hAnsi="Cambria"/>
          <w:sz w:val="26"/>
          <w:szCs w:val="26"/>
        </w:rPr>
        <w:t xml:space="preserve"> Bán</w:t>
      </w:r>
      <w:r w:rsidR="002B1599">
        <w:rPr>
          <w:rFonts w:ascii="Cambria" w:hAnsi="Cambria"/>
          <w:sz w:val="26"/>
          <w:szCs w:val="26"/>
        </w:rPr>
        <w:t>k bán belső vívódásait és lelki</w:t>
      </w:r>
      <w:r w:rsidR="007127CA" w:rsidRPr="00EE5079">
        <w:rPr>
          <w:rFonts w:ascii="Cambria" w:hAnsi="Cambria"/>
          <w:sz w:val="26"/>
          <w:szCs w:val="26"/>
        </w:rPr>
        <w:t>állapotát fejezi ki.</w:t>
      </w:r>
      <w:r w:rsidRPr="00EE5079">
        <w:rPr>
          <w:rFonts w:ascii="Cambria" w:hAnsi="Cambria"/>
          <w:sz w:val="26"/>
          <w:szCs w:val="26"/>
        </w:rPr>
        <w:t xml:space="preserve"> Azáltal, hogy erős metaforákat, szimbólumokat használ, lehetővé teszi az emberek számára, hogy mélyebben megértsék a karakter lelkiállapotát és az átélt szenvedéseket.</w:t>
      </w:r>
      <w:r w:rsidR="007127CA" w:rsidRPr="00EE5079">
        <w:rPr>
          <w:rFonts w:ascii="Cambria" w:hAnsi="Cambria"/>
          <w:sz w:val="26"/>
          <w:szCs w:val="26"/>
        </w:rPr>
        <w:t xml:space="preserve"> </w:t>
      </w:r>
    </w:p>
    <w:p w:rsidR="007127CA" w:rsidRPr="00EE5079" w:rsidRDefault="00813C77" w:rsidP="006274DB">
      <w:pPr>
        <w:spacing w:after="0"/>
        <w:jc w:val="both"/>
        <w:rPr>
          <w:rFonts w:ascii="Cambria" w:hAnsi="Cambria"/>
          <w:sz w:val="26"/>
          <w:szCs w:val="26"/>
        </w:rPr>
      </w:pPr>
      <w:r w:rsidRPr="00EE5079">
        <w:rPr>
          <w:rFonts w:ascii="Cambria" w:hAnsi="Cambria"/>
          <w:sz w:val="26"/>
          <w:szCs w:val="26"/>
        </w:rPr>
        <w:t xml:space="preserve">  </w:t>
      </w:r>
      <w:r w:rsidR="007127CA" w:rsidRPr="00EE5079">
        <w:rPr>
          <w:rFonts w:ascii="Cambria" w:hAnsi="Cambria"/>
          <w:sz w:val="26"/>
          <w:szCs w:val="26"/>
        </w:rPr>
        <w:t>A „</w:t>
      </w:r>
      <w:proofErr w:type="spellStart"/>
      <w:r w:rsidR="002B1599">
        <w:rPr>
          <w:rFonts w:ascii="Cambria" w:hAnsi="Cambria"/>
          <w:i/>
          <w:sz w:val="26"/>
          <w:szCs w:val="26"/>
        </w:rPr>
        <w:t>Mí</w:t>
      </w:r>
      <w:r w:rsidR="007127CA" w:rsidRPr="002B1599">
        <w:rPr>
          <w:rFonts w:ascii="Cambria" w:hAnsi="Cambria"/>
          <w:i/>
          <w:sz w:val="26"/>
          <w:szCs w:val="26"/>
        </w:rPr>
        <w:t>nt</w:t>
      </w:r>
      <w:proofErr w:type="spellEnd"/>
      <w:r w:rsidR="007127CA" w:rsidRPr="002B1599">
        <w:rPr>
          <w:rFonts w:ascii="Cambria" w:hAnsi="Cambria"/>
          <w:i/>
          <w:sz w:val="26"/>
          <w:szCs w:val="26"/>
        </w:rPr>
        <w:t xml:space="preserve"> vándor a hófúvásokban</w:t>
      </w:r>
      <w:r w:rsidR="007127CA" w:rsidRPr="00EE5079">
        <w:rPr>
          <w:rFonts w:ascii="Cambria" w:hAnsi="Cambria"/>
          <w:sz w:val="26"/>
          <w:szCs w:val="26"/>
        </w:rPr>
        <w:t>” egy metaforik</w:t>
      </w:r>
      <w:r w:rsidR="002B1599">
        <w:rPr>
          <w:rFonts w:ascii="Cambria" w:hAnsi="Cambria"/>
          <w:sz w:val="26"/>
          <w:szCs w:val="26"/>
        </w:rPr>
        <w:t>us kép, mely a lelki zűrzavarra</w:t>
      </w:r>
      <w:r w:rsidR="007127CA" w:rsidRPr="00EE5079">
        <w:rPr>
          <w:rFonts w:ascii="Cambria" w:hAnsi="Cambria"/>
          <w:sz w:val="26"/>
          <w:szCs w:val="26"/>
        </w:rPr>
        <w:t xml:space="preserve"> és az elveszettségre utal. A hófúvásban való vándorlás veszélyes és mindig bizonytalanságra mutat, olyasmi mint egy útvesztő, melyben az ember elveszett</w:t>
      </w:r>
      <w:r w:rsidR="00D10123" w:rsidRPr="00EE5079">
        <w:rPr>
          <w:rFonts w:ascii="Cambria" w:hAnsi="Cambria"/>
          <w:sz w:val="26"/>
          <w:szCs w:val="26"/>
        </w:rPr>
        <w:t>nek és tehetetlennek érzi magát. Az „</w:t>
      </w:r>
      <w:r w:rsidR="00D10123" w:rsidRPr="002B1599">
        <w:rPr>
          <w:rFonts w:ascii="Cambria" w:hAnsi="Cambria"/>
          <w:i/>
          <w:sz w:val="26"/>
          <w:szCs w:val="26"/>
        </w:rPr>
        <w:t>úgy lelkem ingadozik határtalan kétség között</w:t>
      </w:r>
      <w:r w:rsidR="00D10123" w:rsidRPr="00EE5079">
        <w:rPr>
          <w:rFonts w:ascii="Cambria" w:hAnsi="Cambria"/>
          <w:sz w:val="26"/>
          <w:szCs w:val="26"/>
        </w:rPr>
        <w:t xml:space="preserve">” része kifejezi Bánk lelkében zajló belső háborúkat és a zavarodottságot. Az ingadozás szó igen árulkodó, ez Bánk erkölcsi és érzelmmi állapotára utal, mely elég instabil és bizonytalan. A határtalan kétség kifejezés pedig mély zavarról és határozatlanságról árulkodik, és arról is, hogy nem találja a helyes utat vagy döntést. Az </w:t>
      </w:r>
      <w:r w:rsidR="0047585D" w:rsidRPr="00EE5079">
        <w:rPr>
          <w:rFonts w:ascii="Cambria" w:hAnsi="Cambria"/>
          <w:sz w:val="26"/>
          <w:szCs w:val="26"/>
        </w:rPr>
        <w:t>„</w:t>
      </w:r>
      <w:bookmarkStart w:id="0" w:name="_GoBack"/>
      <w:r w:rsidR="0047585D" w:rsidRPr="002B1599">
        <w:rPr>
          <w:rFonts w:ascii="Cambria" w:hAnsi="Cambria"/>
          <w:i/>
          <w:sz w:val="26"/>
          <w:szCs w:val="26"/>
        </w:rPr>
        <w:t>eszem nagy óceánban lebeg, veszejtve minden csillagot</w:t>
      </w:r>
      <w:bookmarkEnd w:id="0"/>
      <w:r w:rsidR="0047585D" w:rsidRPr="00EE5079">
        <w:rPr>
          <w:rFonts w:ascii="Cambria" w:hAnsi="Cambria"/>
          <w:sz w:val="26"/>
          <w:szCs w:val="26"/>
        </w:rPr>
        <w:t>.” szakasz ismét egy erős és mély metafora, mely a hova tartozásának és az élet értelmé</w:t>
      </w:r>
      <w:r w:rsidR="002B1599">
        <w:rPr>
          <w:rFonts w:ascii="Cambria" w:hAnsi="Cambria"/>
          <w:sz w:val="26"/>
          <w:szCs w:val="26"/>
        </w:rPr>
        <w:t>nek elvesztésére utal. Az óceán-</w:t>
      </w:r>
      <w:r w:rsidR="0047585D" w:rsidRPr="00EE5079">
        <w:rPr>
          <w:rFonts w:ascii="Cambria" w:hAnsi="Cambria"/>
          <w:sz w:val="26"/>
          <w:szCs w:val="26"/>
        </w:rPr>
        <w:t>kép Bánk életében a végeláthatatlan és megmagyarázhatatlan (óceán nagyságú) kihívásokat és veszélyeket jelképezi, melyekkel szembe kell, hogy nézzen. A csillagok veszejtése jelentheti azt, hogy elvesztette a biztos pontokat az életében, amelyek alapján haladt előre az életben. Azokat a vezérfényeket, amik most megmutathatnák neki, ho</w:t>
      </w:r>
      <w:r w:rsidRPr="00EE5079">
        <w:rPr>
          <w:rFonts w:ascii="Cambria" w:hAnsi="Cambria"/>
          <w:sz w:val="26"/>
          <w:szCs w:val="26"/>
        </w:rPr>
        <w:t>gy</w:t>
      </w:r>
      <w:r w:rsidR="0047585D" w:rsidRPr="00EE5079">
        <w:rPr>
          <w:rFonts w:ascii="Cambria" w:hAnsi="Cambria"/>
          <w:sz w:val="26"/>
          <w:szCs w:val="26"/>
        </w:rPr>
        <w:t xml:space="preserve"> milyen irányba induljon tovább. </w:t>
      </w:r>
    </w:p>
    <w:p w:rsidR="00813C77" w:rsidRPr="00EE5079" w:rsidRDefault="00813C77" w:rsidP="006274DB">
      <w:pPr>
        <w:spacing w:after="0"/>
        <w:jc w:val="both"/>
        <w:rPr>
          <w:rFonts w:ascii="Cambria" w:hAnsi="Cambria"/>
          <w:sz w:val="26"/>
          <w:szCs w:val="26"/>
        </w:rPr>
      </w:pPr>
      <w:r w:rsidRPr="00EE5079">
        <w:rPr>
          <w:rFonts w:ascii="Cambria" w:hAnsi="Cambria"/>
          <w:sz w:val="26"/>
          <w:szCs w:val="26"/>
        </w:rPr>
        <w:t xml:space="preserve">   Ez a részlet egy emberi tapasztalatról és érzelmi állapotról beszél, mely időtől és helytől független. A lelki zűrzavar, az elveszettség, a bizonytalanság érzése olyan dolgok, amelyek egy ember életében bármikor felmerülhetnek, </w:t>
      </w:r>
      <w:r w:rsidR="002B1599">
        <w:rPr>
          <w:rFonts w:ascii="Cambria" w:hAnsi="Cambria"/>
          <w:sz w:val="26"/>
          <w:szCs w:val="26"/>
        </w:rPr>
        <w:t>attól függetlenül, hogy</w:t>
      </w:r>
      <w:r w:rsidRPr="00EE5079">
        <w:rPr>
          <w:rFonts w:ascii="Cambria" w:hAnsi="Cambria"/>
          <w:sz w:val="26"/>
          <w:szCs w:val="26"/>
        </w:rPr>
        <w:t xml:space="preserve"> milyen korban és környezetben vannak. A mai világban is sokan küzdenek azzal, hogy megtalálják a helyüket</w:t>
      </w:r>
      <w:r w:rsidR="006274DB" w:rsidRPr="00EE5079">
        <w:rPr>
          <w:rFonts w:ascii="Cambria" w:hAnsi="Cambria"/>
          <w:sz w:val="26"/>
          <w:szCs w:val="26"/>
        </w:rPr>
        <w:t>/céljaikat</w:t>
      </w:r>
      <w:r w:rsidRPr="00EE5079">
        <w:rPr>
          <w:rFonts w:ascii="Cambria" w:hAnsi="Cambria"/>
          <w:sz w:val="26"/>
          <w:szCs w:val="26"/>
        </w:rPr>
        <w:t xml:space="preserve"> a világban</w:t>
      </w:r>
      <w:r w:rsidR="006274DB" w:rsidRPr="00EE5079">
        <w:rPr>
          <w:rFonts w:ascii="Cambria" w:hAnsi="Cambria"/>
          <w:sz w:val="26"/>
          <w:szCs w:val="26"/>
        </w:rPr>
        <w:t xml:space="preserve">, mely gyakran zűrzavaros és kétséges. Ezért az idézet üzenete és érzelmi mélysége továbbra is esszenciális lehet a mai világban. </w:t>
      </w:r>
    </w:p>
    <w:sectPr w:rsidR="00813C77" w:rsidRPr="00EE5079" w:rsidSect="008E64DD">
      <w:pgSz w:w="11906" w:h="16838"/>
      <w:pgMar w:top="1417" w:right="1417" w:bottom="1417" w:left="1417" w:header="708" w:footer="708" w:gutter="0"/>
      <w:pgBorders w:offsetFrom="page">
        <w:top w:val="tornPaperBlack" w:sz="31" w:space="24" w:color="0D0D0D" w:themeColor="text1" w:themeTint="F2"/>
        <w:left w:val="tornPaperBlack" w:sz="31" w:space="24" w:color="0D0D0D" w:themeColor="text1" w:themeTint="F2"/>
        <w:bottom w:val="tornPaperBlack" w:sz="31" w:space="24" w:color="0D0D0D" w:themeColor="text1" w:themeTint="F2"/>
        <w:right w:val="tornPaperBlack" w:sz="31" w:space="24" w:color="0D0D0D" w:themeColor="text1" w:themeTint="F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7D"/>
    <w:rsid w:val="0009317D"/>
    <w:rsid w:val="000A4E09"/>
    <w:rsid w:val="002B1599"/>
    <w:rsid w:val="00311265"/>
    <w:rsid w:val="00413011"/>
    <w:rsid w:val="0047585D"/>
    <w:rsid w:val="004B59E7"/>
    <w:rsid w:val="0054559B"/>
    <w:rsid w:val="00565963"/>
    <w:rsid w:val="006274DB"/>
    <w:rsid w:val="0063553B"/>
    <w:rsid w:val="007127CA"/>
    <w:rsid w:val="00813C77"/>
    <w:rsid w:val="008E64DD"/>
    <w:rsid w:val="009836CA"/>
    <w:rsid w:val="00A82CD4"/>
    <w:rsid w:val="00B84223"/>
    <w:rsid w:val="00D00053"/>
    <w:rsid w:val="00D10123"/>
    <w:rsid w:val="00D51577"/>
    <w:rsid w:val="00D96382"/>
    <w:rsid w:val="00EE127F"/>
    <w:rsid w:val="00E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c399,#fcdeb6,#f9e69f,#f4e8be"/>
    </o:shapedefaults>
    <o:shapelayout v:ext="edit">
      <o:idmap v:ext="edit" data="1"/>
    </o:shapelayout>
  </w:shapeDefaults>
  <w:decimalSymbol w:val=","/>
  <w:listSeparator w:val=";"/>
  <w14:docId w14:val="47F29F00"/>
  <w15:chartTrackingRefBased/>
  <w15:docId w15:val="{A1372F91-779E-4647-96E1-D7C24DB3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93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9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9317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93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9317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93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93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93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93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931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931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931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9317D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9317D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9317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9317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9317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9317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93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9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93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93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93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9317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9317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9317D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931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9317D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9317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Terenyei</dc:creator>
  <cp:keywords/>
  <dc:description/>
  <cp:lastModifiedBy>User</cp:lastModifiedBy>
  <cp:revision>2</cp:revision>
  <dcterms:created xsi:type="dcterms:W3CDTF">2024-04-25T12:31:00Z</dcterms:created>
  <dcterms:modified xsi:type="dcterms:W3CDTF">2024-04-25T12:31:00Z</dcterms:modified>
</cp:coreProperties>
</file>