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8CCD" w14:textId="77777777" w:rsidR="002A774C" w:rsidRDefault="002A774C" w:rsidP="002A774C">
      <w:pPr>
        <w:spacing w:after="0" w:line="240" w:lineRule="auto"/>
        <w:ind w:firstLine="720"/>
        <w:jc w:val="center"/>
        <w:rPr>
          <w:rFonts w:ascii="Arial" w:eastAsia="Times New Roman" w:hAnsi="Arial" w:cs="Arial"/>
          <w:b/>
          <w:bCs/>
          <w:color w:val="000000"/>
          <w:kern w:val="0"/>
          <w:sz w:val="28"/>
          <w:szCs w:val="28"/>
          <w:lang w:eastAsia="hu-HU"/>
          <w14:ligatures w14:val="none"/>
        </w:rPr>
      </w:pPr>
      <w:r w:rsidRPr="002A774C">
        <w:rPr>
          <w:rFonts w:ascii="Arial" w:eastAsia="Times New Roman" w:hAnsi="Arial" w:cs="Arial"/>
          <w:b/>
          <w:bCs/>
          <w:color w:val="000000"/>
          <w:kern w:val="0"/>
          <w:sz w:val="28"/>
          <w:szCs w:val="28"/>
          <w:lang w:eastAsia="hu-HU"/>
          <w14:ligatures w14:val="none"/>
        </w:rPr>
        <w:t>A Tragédia esszenciája a Nagy Utazók szerint</w:t>
      </w:r>
    </w:p>
    <w:p w14:paraId="0EA43811" w14:textId="77777777" w:rsidR="002A774C" w:rsidRPr="002A774C" w:rsidRDefault="002A774C" w:rsidP="002A774C">
      <w:pPr>
        <w:spacing w:after="0" w:line="240" w:lineRule="auto"/>
        <w:ind w:firstLine="720"/>
        <w:jc w:val="center"/>
        <w:rPr>
          <w:rFonts w:ascii="Times New Roman" w:eastAsia="Times New Roman" w:hAnsi="Times New Roman" w:cs="Times New Roman"/>
          <w:kern w:val="0"/>
          <w:sz w:val="24"/>
          <w:szCs w:val="24"/>
          <w:lang w:eastAsia="hu-HU"/>
          <w14:ligatures w14:val="none"/>
        </w:rPr>
      </w:pPr>
    </w:p>
    <w:p w14:paraId="6FBB975F" w14:textId="2EF1AC90" w:rsidR="002A774C" w:rsidRPr="002A774C" w:rsidRDefault="002A774C" w:rsidP="002A774C">
      <w:pPr>
        <w:spacing w:after="0" w:line="360" w:lineRule="auto"/>
        <w:ind w:firstLine="720"/>
        <w:jc w:val="both"/>
        <w:rPr>
          <w:rFonts w:ascii="Times New Roman" w:eastAsia="Times New Roman" w:hAnsi="Times New Roman" w:cs="Times New Roman"/>
          <w:kern w:val="0"/>
          <w:sz w:val="24"/>
          <w:szCs w:val="24"/>
          <w:lang w:eastAsia="hu-HU"/>
          <w14:ligatures w14:val="none"/>
        </w:rPr>
      </w:pPr>
      <w:proofErr w:type="spellStart"/>
      <w:r w:rsidRPr="002A774C">
        <w:rPr>
          <w:rFonts w:ascii="Arial" w:eastAsia="Times New Roman" w:hAnsi="Arial" w:cs="Arial"/>
          <w:color w:val="000000"/>
          <w:kern w:val="0"/>
          <w:sz w:val="24"/>
          <w:szCs w:val="24"/>
          <w:lang w:eastAsia="hu-HU"/>
          <w14:ligatures w14:val="none"/>
        </w:rPr>
        <w:t>Madách</w:t>
      </w:r>
      <w:proofErr w:type="spellEnd"/>
      <w:r w:rsidRPr="002A774C">
        <w:rPr>
          <w:rFonts w:ascii="Arial" w:eastAsia="Times New Roman" w:hAnsi="Arial" w:cs="Arial"/>
          <w:color w:val="000000"/>
          <w:kern w:val="0"/>
          <w:sz w:val="24"/>
          <w:szCs w:val="24"/>
          <w:lang w:eastAsia="hu-HU"/>
          <w14:ligatures w14:val="none"/>
        </w:rPr>
        <w:t xml:space="preserve"> Imre drámai költeménye, Az ember tragédiája a magyar irodalom egyik legjelentősebb filozófiai műve. A</w:t>
      </w:r>
      <w:r>
        <w:rPr>
          <w:rFonts w:ascii="Arial" w:eastAsia="Times New Roman" w:hAnsi="Arial" w:cs="Arial"/>
          <w:color w:val="000000"/>
          <w:kern w:val="0"/>
          <w:sz w:val="24"/>
          <w:szCs w:val="24"/>
          <w:lang w:eastAsia="hu-HU"/>
          <w14:ligatures w14:val="none"/>
        </w:rPr>
        <w:t>z alkotás</w:t>
      </w:r>
      <w:r w:rsidRPr="002A774C">
        <w:rPr>
          <w:rFonts w:ascii="Arial" w:eastAsia="Times New Roman" w:hAnsi="Arial" w:cs="Arial"/>
          <w:color w:val="000000"/>
          <w:kern w:val="0"/>
          <w:sz w:val="24"/>
          <w:szCs w:val="24"/>
          <w:lang w:eastAsia="hu-HU"/>
          <w14:ligatures w14:val="none"/>
        </w:rPr>
        <w:t xml:space="preserve"> az emberiség történetének különböző korszakain keresztül mutatja be az ember örök kérdéseit: a hatalom természetét, a tudás keresését és az emberi küzdelem értelmét. Ádám utazása során különböző történelmi korokban tapasztalja meg, hogy bár az emberiség mindig új eszmékért harcol, mégis gyakran csalódásokkal szembesül. A választott idézetek jól megmutatják a mű alapvető kérdés</w:t>
      </w:r>
      <w:r>
        <w:rPr>
          <w:rFonts w:ascii="Arial" w:eastAsia="Times New Roman" w:hAnsi="Arial" w:cs="Arial"/>
          <w:color w:val="000000"/>
          <w:kern w:val="0"/>
          <w:sz w:val="24"/>
          <w:szCs w:val="24"/>
          <w:lang w:eastAsia="hu-HU"/>
          <w14:ligatures w14:val="none"/>
        </w:rPr>
        <w:t>eit</w:t>
      </w:r>
      <w:r w:rsidRPr="002A774C">
        <w:rPr>
          <w:rFonts w:ascii="Arial" w:eastAsia="Times New Roman" w:hAnsi="Arial" w:cs="Arial"/>
          <w:color w:val="000000"/>
          <w:kern w:val="0"/>
          <w:sz w:val="24"/>
          <w:szCs w:val="24"/>
          <w:lang w:eastAsia="hu-HU"/>
          <w14:ligatures w14:val="none"/>
        </w:rPr>
        <w:t>: mi az ember helye és célja a történelemben, és van-e értelme az örök küzdelemnek?</w:t>
      </w:r>
    </w:p>
    <w:p w14:paraId="0AAAFDF1" w14:textId="77777777" w:rsidR="002A774C" w:rsidRPr="002A774C" w:rsidRDefault="002A774C" w:rsidP="002A774C">
      <w:pPr>
        <w:spacing w:after="0" w:line="360" w:lineRule="auto"/>
        <w:ind w:firstLine="720"/>
        <w:jc w:val="both"/>
        <w:rPr>
          <w:rFonts w:ascii="Times New Roman" w:eastAsia="Times New Roman" w:hAnsi="Times New Roman" w:cs="Times New Roman"/>
          <w:kern w:val="0"/>
          <w:sz w:val="24"/>
          <w:szCs w:val="24"/>
          <w:lang w:eastAsia="hu-HU"/>
          <w14:ligatures w14:val="none"/>
        </w:rPr>
      </w:pPr>
      <w:r w:rsidRPr="002A774C">
        <w:rPr>
          <w:rFonts w:ascii="Arial" w:eastAsia="Times New Roman" w:hAnsi="Arial" w:cs="Arial"/>
          <w:b/>
          <w:bCs/>
          <w:color w:val="000000"/>
          <w:kern w:val="0"/>
          <w:sz w:val="24"/>
          <w:szCs w:val="24"/>
          <w:shd w:val="clear" w:color="auto" w:fill="FFFFFF"/>
          <w:lang w:eastAsia="hu-HU"/>
          <w14:ligatures w14:val="none"/>
        </w:rPr>
        <w:t>“Végzet, szabadság egymást üldözi..”</w:t>
      </w:r>
      <w:r w:rsidRPr="002A774C">
        <w:rPr>
          <w:rFonts w:ascii="Arial" w:eastAsia="Times New Roman" w:hAnsi="Arial" w:cs="Arial"/>
          <w:color w:val="000000"/>
          <w:kern w:val="0"/>
          <w:sz w:val="24"/>
          <w:szCs w:val="24"/>
          <w:lang w:eastAsia="hu-HU"/>
          <w14:ligatures w14:val="none"/>
        </w:rPr>
        <w:t xml:space="preserve"> </w:t>
      </w:r>
      <w:r w:rsidRPr="002A774C">
        <w:rPr>
          <w:rFonts w:ascii="Arial" w:eastAsia="Times New Roman" w:hAnsi="Arial" w:cs="Arial"/>
          <w:color w:val="000000"/>
          <w:kern w:val="0"/>
          <w:sz w:val="24"/>
          <w:szCs w:val="24"/>
          <w:shd w:val="clear" w:color="auto" w:fill="FFFFFF"/>
          <w:lang w:eastAsia="hu-HU"/>
          <w14:ligatures w14:val="none"/>
        </w:rPr>
        <w:t>Az ember tragédiája egyik legfontosabb gondolata a végzet és a szabadság ellentéte. Az ember folyamatosan a szabadságot keresi, mégis újra és újra korlátokba ütközik. Fejlődni, változtatni akar, de a történelem és a társadalmi körülmények gyakran megakadályozzák törekvéseit.  Ádám minden színben egy ideálisabb világot szeretne létrehozni, ám a megvalósulás mindig csalódást hoz. Ez azt a kérdést veti fel, hogy vajon az ember valóban szabadon alakítja-e a sorsát, vagy inkább egy előre meghatározott végzet irányítja az eseményeket. Ebben a vitában Lucifer a kételyt és a determinizmust képviseli, míg Ádám az emberi akarat és a szabadság lehetőségében bízik. Mégis a mű végkövetkeztetése az, hogy az embernek akkor is küzdenie kell, ha a siker nem biztos.</w:t>
      </w:r>
    </w:p>
    <w:p w14:paraId="1C99DC0B" w14:textId="4EB27C9C" w:rsidR="002A774C" w:rsidRPr="002A774C" w:rsidRDefault="002A774C" w:rsidP="002A774C">
      <w:pPr>
        <w:spacing w:after="0" w:line="360" w:lineRule="auto"/>
        <w:ind w:firstLine="720"/>
        <w:jc w:val="both"/>
        <w:rPr>
          <w:rFonts w:ascii="Times New Roman" w:eastAsia="Times New Roman" w:hAnsi="Times New Roman" w:cs="Times New Roman"/>
          <w:kern w:val="0"/>
          <w:sz w:val="24"/>
          <w:szCs w:val="24"/>
          <w:lang w:eastAsia="hu-HU"/>
          <w14:ligatures w14:val="none"/>
        </w:rPr>
      </w:pPr>
      <w:r w:rsidRPr="002A774C">
        <w:rPr>
          <w:rFonts w:ascii="Arial" w:eastAsia="Times New Roman" w:hAnsi="Arial" w:cs="Arial"/>
          <w:color w:val="000000"/>
          <w:kern w:val="0"/>
          <w:sz w:val="24"/>
          <w:szCs w:val="24"/>
          <w:shd w:val="clear" w:color="auto" w:fill="FFFFFF"/>
          <w:lang w:eastAsia="hu-HU"/>
          <w14:ligatures w14:val="none"/>
        </w:rPr>
        <w:t>Sziszüphosz  mítosza több ponton kapcsolható a Tragédiához.  A főhős tudja, hogy felesleges munkát végez, de mégis elkötelezi magát mellette, mivel lázadása egyetlen módja büntetése, avagy sorsa élvezése. Ádám is hasonló utat jár be. Lepörög szemei előtt az emberiség történelme</w:t>
      </w:r>
      <w:r>
        <w:rPr>
          <w:rFonts w:ascii="Arial" w:eastAsia="Times New Roman" w:hAnsi="Arial" w:cs="Arial"/>
          <w:color w:val="000000"/>
          <w:kern w:val="0"/>
          <w:sz w:val="24"/>
          <w:szCs w:val="24"/>
          <w:shd w:val="clear" w:color="auto" w:fill="FFFFFF"/>
          <w:lang w:eastAsia="hu-HU"/>
          <w14:ligatures w14:val="none"/>
        </w:rPr>
        <w:t>.</w:t>
      </w:r>
      <w:r w:rsidRPr="002A774C">
        <w:rPr>
          <w:rFonts w:ascii="Arial" w:eastAsia="Times New Roman" w:hAnsi="Arial" w:cs="Arial"/>
          <w:color w:val="000000"/>
          <w:kern w:val="0"/>
          <w:sz w:val="24"/>
          <w:szCs w:val="24"/>
          <w:shd w:val="clear" w:color="auto" w:fill="FFFFFF"/>
          <w:lang w:eastAsia="hu-HU"/>
          <w14:ligatures w14:val="none"/>
        </w:rPr>
        <w:t xml:space="preserve"> Az az ember, aki végigéli életét, elfogadja az egész helyzet abszurditását. A konvencionális gondolkodók vagy Lucifer az öngyilkosságot látják a legnagyobb lázadásnak Isten ellen. Ha az életünk csak egy eredménytelen küzdelem, akkor az a legnagyobb lázadás, hogy élünk.</w:t>
      </w:r>
    </w:p>
    <w:p w14:paraId="559B4E50" w14:textId="4842AE72" w:rsidR="002A774C" w:rsidRPr="002A774C" w:rsidRDefault="002A774C" w:rsidP="002A774C">
      <w:pPr>
        <w:spacing w:after="0" w:line="360" w:lineRule="auto"/>
        <w:ind w:firstLine="720"/>
        <w:jc w:val="both"/>
        <w:rPr>
          <w:rFonts w:ascii="Times New Roman" w:eastAsia="Times New Roman" w:hAnsi="Times New Roman" w:cs="Times New Roman"/>
          <w:kern w:val="0"/>
          <w:sz w:val="24"/>
          <w:szCs w:val="24"/>
          <w:lang w:eastAsia="hu-HU"/>
          <w14:ligatures w14:val="none"/>
        </w:rPr>
      </w:pPr>
      <w:r w:rsidRPr="002A774C">
        <w:rPr>
          <w:rFonts w:ascii="Arial" w:eastAsia="Times New Roman" w:hAnsi="Arial" w:cs="Arial"/>
          <w:color w:val="000000"/>
          <w:kern w:val="0"/>
          <w:sz w:val="24"/>
          <w:szCs w:val="24"/>
          <w:shd w:val="clear" w:color="auto" w:fill="FFFFFF"/>
          <w:lang w:eastAsia="hu-HU"/>
          <w14:ligatures w14:val="none"/>
        </w:rPr>
        <w:t>Az ember megkapta a tudás lehetőségét Istentől. Szabad akarata van abban, hogy eldöntse, mire használja. A tudósok ma már képesek egyes betegségek genetikai okait felismerni és akár módosítani is az örökítőanyagot. Ez hatalmas szabadságot ad az embernek: lehetőséget arra, hogy gyógyítsa a betegségeket vagy javítsa az életminőség</w:t>
      </w:r>
      <w:r>
        <w:rPr>
          <w:rFonts w:ascii="Arial" w:eastAsia="Times New Roman" w:hAnsi="Arial" w:cs="Arial"/>
          <w:color w:val="000000"/>
          <w:kern w:val="0"/>
          <w:sz w:val="24"/>
          <w:szCs w:val="24"/>
          <w:shd w:val="clear" w:color="auto" w:fill="FFFFFF"/>
          <w:lang w:eastAsia="hu-HU"/>
          <w14:ligatures w14:val="none"/>
        </w:rPr>
        <w:t>é</w:t>
      </w:r>
      <w:r w:rsidRPr="002A774C">
        <w:rPr>
          <w:rFonts w:ascii="Arial" w:eastAsia="Times New Roman" w:hAnsi="Arial" w:cs="Arial"/>
          <w:color w:val="000000"/>
          <w:kern w:val="0"/>
          <w:sz w:val="24"/>
          <w:szCs w:val="24"/>
          <w:shd w:val="clear" w:color="auto" w:fill="FFFFFF"/>
          <w:lang w:eastAsia="hu-HU"/>
          <w14:ligatures w14:val="none"/>
        </w:rPr>
        <w:t xml:space="preserve">t. Ugyanakkor felmerül az etikai kérdés, hogy meddig szabad beavatkozni a természet rendjébe? Sokan attól tartanak, hogy az ember „istent játszik”, és </w:t>
      </w:r>
      <w:r>
        <w:rPr>
          <w:rFonts w:ascii="Arial" w:eastAsia="Times New Roman" w:hAnsi="Arial" w:cs="Arial"/>
          <w:color w:val="000000"/>
          <w:kern w:val="0"/>
          <w:sz w:val="24"/>
          <w:szCs w:val="24"/>
          <w:shd w:val="clear" w:color="auto" w:fill="FFFFFF"/>
          <w:lang w:eastAsia="hu-HU"/>
          <w14:ligatures w14:val="none"/>
        </w:rPr>
        <w:t xml:space="preserve">ez </w:t>
      </w:r>
      <w:r w:rsidRPr="002A774C">
        <w:rPr>
          <w:rFonts w:ascii="Arial" w:eastAsia="Times New Roman" w:hAnsi="Arial" w:cs="Arial"/>
          <w:color w:val="000000"/>
          <w:kern w:val="0"/>
          <w:sz w:val="24"/>
          <w:szCs w:val="24"/>
          <w:shd w:val="clear" w:color="auto" w:fill="FFFFFF"/>
          <w:lang w:eastAsia="hu-HU"/>
          <w14:ligatures w14:val="none"/>
        </w:rPr>
        <w:t xml:space="preserve">olyan következményeket indíthat el, amelyeket később már nem tud irányítani. Ebben a helyzetben is megjelenik a végzet és a szabadság </w:t>
      </w:r>
      <w:proofErr w:type="spellStart"/>
      <w:r w:rsidRPr="002A774C">
        <w:rPr>
          <w:rFonts w:ascii="Arial" w:eastAsia="Times New Roman" w:hAnsi="Arial" w:cs="Arial"/>
          <w:color w:val="000000"/>
          <w:kern w:val="0"/>
          <w:sz w:val="24"/>
          <w:szCs w:val="24"/>
          <w:shd w:val="clear" w:color="auto" w:fill="FFFFFF"/>
          <w:lang w:eastAsia="hu-HU"/>
          <w14:ligatures w14:val="none"/>
        </w:rPr>
        <w:t>ellentéte</w:t>
      </w:r>
      <w:proofErr w:type="spellEnd"/>
      <w:r w:rsidRPr="002A774C">
        <w:rPr>
          <w:rFonts w:ascii="Arial" w:eastAsia="Times New Roman" w:hAnsi="Arial" w:cs="Arial"/>
          <w:color w:val="000000"/>
          <w:kern w:val="0"/>
          <w:sz w:val="24"/>
          <w:szCs w:val="24"/>
          <w:shd w:val="clear" w:color="auto" w:fill="FFFFFF"/>
          <w:lang w:eastAsia="hu-HU"/>
          <w14:ligatures w14:val="none"/>
        </w:rPr>
        <w:t>: az ember képes döntéseket hozni és változtatni a világon, betegségeket gyógyítani, mégis szembe kell néznie saját végességének tudatával. A halál idejét kitolni lehet, eltörölni nem.</w:t>
      </w:r>
    </w:p>
    <w:p w14:paraId="4218355E" w14:textId="412B14FE" w:rsidR="002A774C" w:rsidRPr="002A774C" w:rsidRDefault="002A774C" w:rsidP="002A774C">
      <w:pPr>
        <w:spacing w:after="0" w:line="360" w:lineRule="auto"/>
        <w:ind w:firstLine="720"/>
        <w:jc w:val="both"/>
        <w:rPr>
          <w:rFonts w:ascii="Times New Roman" w:eastAsia="Times New Roman" w:hAnsi="Times New Roman" w:cs="Times New Roman"/>
          <w:kern w:val="0"/>
          <w:sz w:val="24"/>
          <w:szCs w:val="24"/>
          <w:lang w:eastAsia="hu-HU"/>
          <w14:ligatures w14:val="none"/>
        </w:rPr>
      </w:pPr>
      <w:r w:rsidRPr="002A774C">
        <w:rPr>
          <w:rFonts w:ascii="Arial" w:eastAsia="Times New Roman" w:hAnsi="Arial" w:cs="Arial"/>
          <w:b/>
          <w:bCs/>
          <w:color w:val="000000"/>
          <w:kern w:val="0"/>
          <w:sz w:val="24"/>
          <w:szCs w:val="24"/>
          <w:lang w:eastAsia="hu-HU"/>
          <w14:ligatures w14:val="none"/>
        </w:rPr>
        <w:t>„Szerelem és küzdés nélkül mit ér a lét.”</w:t>
      </w:r>
      <w:r w:rsidRPr="002A774C">
        <w:rPr>
          <w:rFonts w:ascii="Arial" w:eastAsia="Times New Roman" w:hAnsi="Arial" w:cs="Arial"/>
          <w:color w:val="000000"/>
          <w:kern w:val="0"/>
          <w:sz w:val="24"/>
          <w:szCs w:val="24"/>
          <w:lang w:eastAsia="hu-HU"/>
          <w14:ligatures w14:val="none"/>
        </w:rPr>
        <w:t xml:space="preserve"> A mondat azt sugallja, hogy az emberi lét akkor válik igazán értékessé, ha az ember képes szeretni, és ha van cél, amiért küzd. A mű egészén végigvonul ez a gondolat: Ádám különböző történelmi korszakokban keresi az élet értelmét, de mindig új csalódásokkal szembesül. Ennek ellenére a Tragédia egyik központi üzenete az, hogy az </w:t>
      </w:r>
      <w:r w:rsidRPr="002A774C">
        <w:rPr>
          <w:rFonts w:ascii="Arial" w:eastAsia="Times New Roman" w:hAnsi="Arial" w:cs="Arial"/>
          <w:color w:val="000000"/>
          <w:kern w:val="0"/>
          <w:sz w:val="24"/>
          <w:szCs w:val="24"/>
          <w:lang w:eastAsia="hu-HU"/>
          <w14:ligatures w14:val="none"/>
        </w:rPr>
        <w:lastRenderedPageBreak/>
        <w:t>emberi élet értelmét maga a törekvés, a küzdelem és az érzelmi kötődés adja.</w:t>
      </w:r>
      <w:r>
        <w:rPr>
          <w:rFonts w:ascii="Arial" w:eastAsia="Times New Roman" w:hAnsi="Arial" w:cs="Arial"/>
          <w:color w:val="000000"/>
          <w:kern w:val="0"/>
          <w:sz w:val="24"/>
          <w:szCs w:val="24"/>
          <w:lang w:eastAsia="hu-HU"/>
          <w14:ligatures w14:val="none"/>
        </w:rPr>
        <w:t xml:space="preserve"> </w:t>
      </w:r>
      <w:r w:rsidRPr="002A774C">
        <w:rPr>
          <w:rFonts w:ascii="Arial" w:eastAsia="Times New Roman" w:hAnsi="Arial" w:cs="Arial"/>
          <w:color w:val="000000"/>
          <w:kern w:val="0"/>
          <w:sz w:val="24"/>
          <w:szCs w:val="24"/>
          <w:lang w:eastAsia="hu-HU"/>
          <w14:ligatures w14:val="none"/>
        </w:rPr>
        <w:t>Ez a gondolat jól kapcsolható Vörösmarty Mihály híres soraihoz is:</w:t>
      </w:r>
    </w:p>
    <w:p w14:paraId="35C43CFA" w14:textId="77777777" w:rsidR="002A774C" w:rsidRPr="002A774C" w:rsidRDefault="002A774C" w:rsidP="002A774C">
      <w:pPr>
        <w:spacing w:after="0" w:line="360" w:lineRule="auto"/>
        <w:jc w:val="both"/>
        <w:rPr>
          <w:rFonts w:ascii="Times New Roman" w:eastAsia="Times New Roman" w:hAnsi="Times New Roman" w:cs="Times New Roman"/>
          <w:kern w:val="0"/>
          <w:sz w:val="24"/>
          <w:szCs w:val="24"/>
          <w:lang w:eastAsia="hu-HU"/>
          <w14:ligatures w14:val="none"/>
        </w:rPr>
      </w:pPr>
      <w:r w:rsidRPr="002A774C">
        <w:rPr>
          <w:rFonts w:ascii="Arial" w:eastAsia="Times New Roman" w:hAnsi="Arial" w:cs="Arial"/>
          <w:color w:val="000000"/>
          <w:kern w:val="0"/>
          <w:sz w:val="24"/>
          <w:szCs w:val="24"/>
          <w:lang w:eastAsia="hu-HU"/>
          <w14:ligatures w14:val="none"/>
        </w:rPr>
        <w:t xml:space="preserve">„Mi dolgunk a világon? küzdeni, / És tápot adni lelki vágyainknak.” Mindkét mű az emberi lét aktív, törekvő természetét hangsúlyozza. Vörösmarty szerint az ember feladata a világban az, hogy </w:t>
      </w:r>
      <w:proofErr w:type="spellStart"/>
      <w:r w:rsidRPr="002A774C">
        <w:rPr>
          <w:rFonts w:ascii="Arial" w:eastAsia="Times New Roman" w:hAnsi="Arial" w:cs="Arial"/>
          <w:color w:val="000000"/>
          <w:kern w:val="0"/>
          <w:sz w:val="24"/>
          <w:szCs w:val="24"/>
          <w:lang w:eastAsia="hu-HU"/>
          <w14:ligatures w14:val="none"/>
        </w:rPr>
        <w:t>küzdjön</w:t>
      </w:r>
      <w:proofErr w:type="spellEnd"/>
      <w:r w:rsidRPr="002A774C">
        <w:rPr>
          <w:rFonts w:ascii="Arial" w:eastAsia="Times New Roman" w:hAnsi="Arial" w:cs="Arial"/>
          <w:color w:val="000000"/>
          <w:kern w:val="0"/>
          <w:sz w:val="24"/>
          <w:szCs w:val="24"/>
          <w:lang w:eastAsia="hu-HU"/>
          <w14:ligatures w14:val="none"/>
        </w:rPr>
        <w:t xml:space="preserve"> céljaiért, és közben gazdagítsa lelki életét. </w:t>
      </w:r>
      <w:proofErr w:type="spellStart"/>
      <w:r w:rsidRPr="002A774C">
        <w:rPr>
          <w:rFonts w:ascii="Arial" w:eastAsia="Times New Roman" w:hAnsi="Arial" w:cs="Arial"/>
          <w:color w:val="000000"/>
          <w:kern w:val="0"/>
          <w:sz w:val="24"/>
          <w:szCs w:val="24"/>
          <w:lang w:eastAsia="hu-HU"/>
          <w14:ligatures w14:val="none"/>
        </w:rPr>
        <w:t>Madách</w:t>
      </w:r>
      <w:proofErr w:type="spellEnd"/>
      <w:r w:rsidRPr="002A774C">
        <w:rPr>
          <w:rFonts w:ascii="Arial" w:eastAsia="Times New Roman" w:hAnsi="Arial" w:cs="Arial"/>
          <w:color w:val="000000"/>
          <w:kern w:val="0"/>
          <w:sz w:val="24"/>
          <w:szCs w:val="24"/>
          <w:lang w:eastAsia="hu-HU"/>
          <w14:ligatures w14:val="none"/>
        </w:rPr>
        <w:t xml:space="preserve"> gondolata hasonló: az élet akkor nyer értelmet, ha az ember nem passzívan létezik, hanem az érzelmeinek is teret ad, és igazi célok határozzák meg az életét. A két gondolat tehát ugyanarra a felismerésre jut: az emberi élet lényege a belső vágyak, eszmények és célok követése. A gondolat a mai világban is érvényesnek tűnik. A modern kor  embere is keresi életcélját: karriert épít, tanul, pénzt gyűjt, kapcsolatokat alakít ki. Ezek mind anyagi természetű törekvések.  Ugyanakkor az emberi kapcsolatok,  például a szerelem vagy a barátság,  ma is alapvető fontosságúak, mert érzelmi értelmet adnak az életnek.</w:t>
      </w:r>
    </w:p>
    <w:p w14:paraId="446416E4" w14:textId="77777777" w:rsidR="002A774C" w:rsidRPr="002A774C" w:rsidRDefault="002A774C" w:rsidP="002A774C">
      <w:pPr>
        <w:spacing w:after="0" w:line="360" w:lineRule="auto"/>
        <w:jc w:val="both"/>
        <w:rPr>
          <w:rFonts w:ascii="Times New Roman" w:eastAsia="Times New Roman" w:hAnsi="Times New Roman" w:cs="Times New Roman"/>
          <w:kern w:val="0"/>
          <w:sz w:val="24"/>
          <w:szCs w:val="24"/>
          <w:lang w:eastAsia="hu-HU"/>
          <w14:ligatures w14:val="none"/>
        </w:rPr>
      </w:pPr>
      <w:r w:rsidRPr="002A774C">
        <w:rPr>
          <w:rFonts w:ascii="Arial" w:eastAsia="Times New Roman" w:hAnsi="Arial" w:cs="Arial"/>
          <w:color w:val="000000"/>
          <w:kern w:val="0"/>
          <w:sz w:val="24"/>
          <w:szCs w:val="24"/>
          <w:lang w:eastAsia="hu-HU"/>
          <w14:ligatures w14:val="none"/>
        </w:rPr>
        <w:tab/>
      </w:r>
      <w:r w:rsidRPr="002A774C">
        <w:rPr>
          <w:rFonts w:ascii="Arial" w:eastAsia="Times New Roman" w:hAnsi="Arial" w:cs="Arial"/>
          <w:b/>
          <w:bCs/>
          <w:color w:val="000000"/>
          <w:kern w:val="0"/>
          <w:sz w:val="24"/>
          <w:szCs w:val="24"/>
          <w:lang w:eastAsia="hu-HU"/>
          <w14:ligatures w14:val="none"/>
        </w:rPr>
        <w:t xml:space="preserve">„Kétséges rang-e hát szellem, tudás?” </w:t>
      </w:r>
      <w:r w:rsidRPr="002A774C">
        <w:rPr>
          <w:rFonts w:ascii="Arial" w:eastAsia="Times New Roman" w:hAnsi="Arial" w:cs="Arial"/>
          <w:color w:val="000000"/>
          <w:kern w:val="0"/>
          <w:sz w:val="24"/>
          <w:szCs w:val="24"/>
          <w:lang w:eastAsia="hu-HU"/>
          <w14:ligatures w14:val="none"/>
        </w:rPr>
        <w:t xml:space="preserve">– írja </w:t>
      </w:r>
      <w:proofErr w:type="spellStart"/>
      <w:r w:rsidRPr="002A774C">
        <w:rPr>
          <w:rFonts w:ascii="Arial" w:eastAsia="Times New Roman" w:hAnsi="Arial" w:cs="Arial"/>
          <w:color w:val="000000"/>
          <w:kern w:val="0"/>
          <w:sz w:val="24"/>
          <w:szCs w:val="24"/>
          <w:lang w:eastAsia="hu-HU"/>
          <w14:ligatures w14:val="none"/>
        </w:rPr>
        <w:t>Madách</w:t>
      </w:r>
      <w:proofErr w:type="spellEnd"/>
      <w:r w:rsidRPr="002A774C">
        <w:rPr>
          <w:rFonts w:ascii="Arial" w:eastAsia="Times New Roman" w:hAnsi="Arial" w:cs="Arial"/>
          <w:color w:val="000000"/>
          <w:kern w:val="0"/>
          <w:sz w:val="24"/>
          <w:szCs w:val="24"/>
          <w:lang w:eastAsia="hu-HU"/>
          <w14:ligatures w14:val="none"/>
        </w:rPr>
        <w:t xml:space="preserve"> Imre a Az ember tragédiája című művében. A műben Ádám különböző korszakokon keresztül keresi az igazságot és az emberi fejlődés értelmét. A prágai színben Johannes Kepler nem tud valódi tudományos kutatással foglalkozni, ezért horoszkópokat készít, hogy meg tudjon élni. Így a tudományt leegyszerűsíti, és a tömeg igényeihez igazítja. Ez azt mutatja, hogy a társadalom sokszor nem az igazságot keresi, hanem azt, ami könnyen érthető vagy éppen divatos. </w:t>
      </w:r>
    </w:p>
    <w:p w14:paraId="4ECEFB06" w14:textId="77777777" w:rsidR="002A774C" w:rsidRPr="002A774C" w:rsidRDefault="002A774C" w:rsidP="002A774C">
      <w:pPr>
        <w:spacing w:after="0" w:line="360" w:lineRule="auto"/>
        <w:jc w:val="both"/>
        <w:rPr>
          <w:rFonts w:ascii="Times New Roman" w:eastAsia="Times New Roman" w:hAnsi="Times New Roman" w:cs="Times New Roman"/>
          <w:kern w:val="0"/>
          <w:sz w:val="24"/>
          <w:szCs w:val="24"/>
          <w:lang w:eastAsia="hu-HU"/>
          <w14:ligatures w14:val="none"/>
        </w:rPr>
      </w:pPr>
      <w:r w:rsidRPr="002A774C">
        <w:rPr>
          <w:rFonts w:ascii="Arial" w:eastAsia="Times New Roman" w:hAnsi="Arial" w:cs="Arial"/>
          <w:color w:val="000000"/>
          <w:kern w:val="0"/>
          <w:sz w:val="24"/>
          <w:szCs w:val="24"/>
          <w:lang w:eastAsia="hu-HU"/>
          <w14:ligatures w14:val="none"/>
        </w:rPr>
        <w:t xml:space="preserve">Mire használja az ember a tudományt, a tudást? 2018-ban a kínai kutató, He </w:t>
      </w:r>
      <w:proofErr w:type="spellStart"/>
      <w:r w:rsidRPr="002A774C">
        <w:rPr>
          <w:rFonts w:ascii="Arial" w:eastAsia="Times New Roman" w:hAnsi="Arial" w:cs="Arial"/>
          <w:color w:val="000000"/>
          <w:kern w:val="0"/>
          <w:sz w:val="24"/>
          <w:szCs w:val="24"/>
          <w:lang w:eastAsia="hu-HU"/>
          <w14:ligatures w14:val="none"/>
        </w:rPr>
        <w:t>Jiankui</w:t>
      </w:r>
      <w:proofErr w:type="spellEnd"/>
      <w:r w:rsidRPr="002A774C">
        <w:rPr>
          <w:rFonts w:ascii="Arial" w:eastAsia="Times New Roman" w:hAnsi="Arial" w:cs="Arial"/>
          <w:color w:val="000000"/>
          <w:kern w:val="0"/>
          <w:sz w:val="24"/>
          <w:szCs w:val="24"/>
          <w:lang w:eastAsia="hu-HU"/>
          <w14:ligatures w14:val="none"/>
        </w:rPr>
        <w:t xml:space="preserve"> génmódosított emberi embriókat hozott létre, hogy ellenállóbbá tegye őket a betegségekkel szemben. A kísérlet hatalmas vitát váltott ki, mert felmerült a kérdés: a tudomány valóban gyógyítani akar, vagy az ember „istent játszik”, amikor beleavatkozik az élet alapjaiba?</w:t>
      </w:r>
    </w:p>
    <w:p w14:paraId="7580F8FB" w14:textId="77777777" w:rsidR="002A774C" w:rsidRPr="002A774C" w:rsidRDefault="002A774C" w:rsidP="002A774C">
      <w:pPr>
        <w:spacing w:after="0" w:line="360" w:lineRule="auto"/>
        <w:jc w:val="both"/>
        <w:rPr>
          <w:rFonts w:ascii="Times New Roman" w:eastAsia="Times New Roman" w:hAnsi="Times New Roman" w:cs="Times New Roman"/>
          <w:kern w:val="0"/>
          <w:sz w:val="24"/>
          <w:szCs w:val="24"/>
          <w:lang w:eastAsia="hu-HU"/>
          <w14:ligatures w14:val="none"/>
        </w:rPr>
      </w:pPr>
      <w:r w:rsidRPr="002A774C">
        <w:rPr>
          <w:rFonts w:ascii="Arial" w:eastAsia="Times New Roman" w:hAnsi="Arial" w:cs="Arial"/>
          <w:color w:val="000000"/>
          <w:kern w:val="0"/>
          <w:sz w:val="24"/>
          <w:szCs w:val="24"/>
          <w:lang w:eastAsia="hu-HU"/>
          <w14:ligatures w14:val="none"/>
        </w:rPr>
        <w:t xml:space="preserve"> Korunk másik tapasztalata az, hogy az interneten újra megjelentek a lapos Föld hívei, annak ellenére, hogy a tudomány már évszázadokkal ezelőtt bizonyította a Föld gömb alakját. Ez arra világít rá, hogy a tudományos igazság önmagában nem mindig elég: az embereknek el is kell fogadniuk azt. </w:t>
      </w:r>
      <w:proofErr w:type="spellStart"/>
      <w:r w:rsidRPr="002A774C">
        <w:rPr>
          <w:rFonts w:ascii="Arial" w:eastAsia="Times New Roman" w:hAnsi="Arial" w:cs="Arial"/>
          <w:color w:val="000000"/>
          <w:kern w:val="0"/>
          <w:sz w:val="24"/>
          <w:szCs w:val="24"/>
          <w:lang w:eastAsia="hu-HU"/>
          <w14:ligatures w14:val="none"/>
        </w:rPr>
        <w:t>Madách</w:t>
      </w:r>
      <w:proofErr w:type="spellEnd"/>
      <w:r w:rsidRPr="002A774C">
        <w:rPr>
          <w:rFonts w:ascii="Arial" w:eastAsia="Times New Roman" w:hAnsi="Arial" w:cs="Arial"/>
          <w:color w:val="000000"/>
          <w:kern w:val="0"/>
          <w:sz w:val="24"/>
          <w:szCs w:val="24"/>
          <w:lang w:eastAsia="hu-HU"/>
          <w14:ligatures w14:val="none"/>
        </w:rPr>
        <w:t xml:space="preserve"> gondolata így ma is érvényes: a tudomány fontos eszköz az igazság keresésében, de nem végső válasz. Az ember folyamatosan próbálja megérteni a világot, és a tudomány csak egy eszközt jelent ebben a végtelen kutatásban, az igazságot a maga teljességében nem tárja fel.</w:t>
      </w:r>
    </w:p>
    <w:p w14:paraId="6FDCB349" w14:textId="77777777" w:rsidR="002A774C" w:rsidRPr="002A774C" w:rsidRDefault="002A774C" w:rsidP="002A774C">
      <w:pPr>
        <w:spacing w:after="0" w:line="360" w:lineRule="auto"/>
        <w:rPr>
          <w:rFonts w:ascii="Times New Roman" w:eastAsia="Times New Roman" w:hAnsi="Times New Roman" w:cs="Times New Roman"/>
          <w:kern w:val="0"/>
          <w:sz w:val="24"/>
          <w:szCs w:val="24"/>
          <w:lang w:eastAsia="hu-HU"/>
          <w14:ligatures w14:val="none"/>
        </w:rPr>
      </w:pPr>
    </w:p>
    <w:p w14:paraId="00D6EC56" w14:textId="77777777" w:rsidR="002A774C" w:rsidRPr="002A774C" w:rsidRDefault="002A774C" w:rsidP="002A774C">
      <w:pPr>
        <w:spacing w:after="0" w:line="360" w:lineRule="auto"/>
        <w:jc w:val="both"/>
        <w:rPr>
          <w:rFonts w:ascii="Times New Roman" w:eastAsia="Times New Roman" w:hAnsi="Times New Roman" w:cs="Times New Roman"/>
          <w:kern w:val="0"/>
          <w:sz w:val="24"/>
          <w:szCs w:val="24"/>
          <w:lang w:eastAsia="hu-HU"/>
          <w14:ligatures w14:val="none"/>
        </w:rPr>
      </w:pPr>
      <w:r w:rsidRPr="002A774C">
        <w:rPr>
          <w:rFonts w:ascii="Arial" w:eastAsia="Times New Roman" w:hAnsi="Arial" w:cs="Arial"/>
          <w:color w:val="000000"/>
          <w:kern w:val="0"/>
          <w:sz w:val="24"/>
          <w:szCs w:val="24"/>
          <w:lang w:eastAsia="hu-HU"/>
          <w14:ligatures w14:val="none"/>
        </w:rPr>
        <w:tab/>
        <w:t xml:space="preserve"> Mindegyik mondat más-más aspektusát világítja meg az emberi létezésnek: a hatalom és társadalom viszonyát, az élet értelmét a küzdés és az érzelmek tükrében, valamint a tudás és az igazság keresését. Ezek a problémák nem csupán a történelemben, hanem a mai világban is relevánsak: a társadalmi egyenlőtlenségek, az egyéni törekvések és a tudományos fejlődés ma is meghatározzák az ember életét. </w:t>
      </w:r>
      <w:proofErr w:type="spellStart"/>
      <w:r w:rsidRPr="002A774C">
        <w:rPr>
          <w:rFonts w:ascii="Arial" w:eastAsia="Times New Roman" w:hAnsi="Arial" w:cs="Arial"/>
          <w:color w:val="000000"/>
          <w:kern w:val="0"/>
          <w:sz w:val="24"/>
          <w:szCs w:val="24"/>
          <w:lang w:eastAsia="hu-HU"/>
          <w14:ligatures w14:val="none"/>
        </w:rPr>
        <w:t>Madách</w:t>
      </w:r>
      <w:proofErr w:type="spellEnd"/>
      <w:r w:rsidRPr="002A774C">
        <w:rPr>
          <w:rFonts w:ascii="Arial" w:eastAsia="Times New Roman" w:hAnsi="Arial" w:cs="Arial"/>
          <w:color w:val="000000"/>
          <w:kern w:val="0"/>
          <w:sz w:val="24"/>
          <w:szCs w:val="24"/>
          <w:lang w:eastAsia="hu-HU"/>
          <w14:ligatures w14:val="none"/>
        </w:rPr>
        <w:t xml:space="preserve"> műve ezért nemcsak a XIX. század filozófiai drámája, hanem egy olyan időtlen üzenet is, amely arra emlékeztet minket, hogy az emberi lét teljessége a küzdésben, az érzelmekben és a folyamatos törekvésben rejlik.  </w:t>
      </w:r>
    </w:p>
    <w:p w14:paraId="77578310" w14:textId="77777777" w:rsidR="00D355C0" w:rsidRPr="002A774C" w:rsidRDefault="00D355C0" w:rsidP="002A774C">
      <w:pPr>
        <w:spacing w:line="360" w:lineRule="auto"/>
        <w:rPr>
          <w:sz w:val="24"/>
          <w:szCs w:val="24"/>
        </w:rPr>
      </w:pPr>
    </w:p>
    <w:sectPr w:rsidR="00D355C0" w:rsidRPr="002A774C" w:rsidSect="002A77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4C"/>
    <w:rsid w:val="000C4679"/>
    <w:rsid w:val="002A774C"/>
    <w:rsid w:val="007C260E"/>
    <w:rsid w:val="00840A04"/>
    <w:rsid w:val="009B19DF"/>
    <w:rsid w:val="00C805FA"/>
    <w:rsid w:val="00D355C0"/>
    <w:rsid w:val="00FB7E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87E1"/>
  <w15:chartTrackingRefBased/>
  <w15:docId w15:val="{1D7C308C-09C1-483F-9D3E-FD9CDC76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A77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A77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A774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A774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A774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A774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A774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A774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A774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774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A774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A774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A774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A774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A774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A774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A774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A774C"/>
    <w:rPr>
      <w:rFonts w:eastAsiaTheme="majorEastAsia" w:cstheme="majorBidi"/>
      <w:color w:val="272727" w:themeColor="text1" w:themeTint="D8"/>
    </w:rPr>
  </w:style>
  <w:style w:type="paragraph" w:styleId="Cm">
    <w:name w:val="Title"/>
    <w:basedOn w:val="Norml"/>
    <w:next w:val="Norml"/>
    <w:link w:val="CmChar"/>
    <w:uiPriority w:val="10"/>
    <w:qFormat/>
    <w:rsid w:val="002A7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A774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A774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A774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A774C"/>
    <w:pPr>
      <w:spacing w:before="160"/>
      <w:jc w:val="center"/>
    </w:pPr>
    <w:rPr>
      <w:i/>
      <w:iCs/>
      <w:color w:val="404040" w:themeColor="text1" w:themeTint="BF"/>
    </w:rPr>
  </w:style>
  <w:style w:type="character" w:customStyle="1" w:styleId="IdzetChar">
    <w:name w:val="Idézet Char"/>
    <w:basedOn w:val="Bekezdsalapbettpusa"/>
    <w:link w:val="Idzet"/>
    <w:uiPriority w:val="29"/>
    <w:rsid w:val="002A774C"/>
    <w:rPr>
      <w:i/>
      <w:iCs/>
      <w:color w:val="404040" w:themeColor="text1" w:themeTint="BF"/>
    </w:rPr>
  </w:style>
  <w:style w:type="paragraph" w:styleId="Listaszerbekezds">
    <w:name w:val="List Paragraph"/>
    <w:basedOn w:val="Norml"/>
    <w:uiPriority w:val="34"/>
    <w:qFormat/>
    <w:rsid w:val="002A774C"/>
    <w:pPr>
      <w:ind w:left="720"/>
      <w:contextualSpacing/>
    </w:pPr>
  </w:style>
  <w:style w:type="character" w:styleId="Erskiemels">
    <w:name w:val="Intense Emphasis"/>
    <w:basedOn w:val="Bekezdsalapbettpusa"/>
    <w:uiPriority w:val="21"/>
    <w:qFormat/>
    <w:rsid w:val="002A774C"/>
    <w:rPr>
      <w:i/>
      <w:iCs/>
      <w:color w:val="0F4761" w:themeColor="accent1" w:themeShade="BF"/>
    </w:rPr>
  </w:style>
  <w:style w:type="paragraph" w:styleId="Kiemeltidzet">
    <w:name w:val="Intense Quote"/>
    <w:basedOn w:val="Norml"/>
    <w:next w:val="Norml"/>
    <w:link w:val="KiemeltidzetChar"/>
    <w:uiPriority w:val="30"/>
    <w:qFormat/>
    <w:rsid w:val="002A77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A774C"/>
    <w:rPr>
      <w:i/>
      <w:iCs/>
      <w:color w:val="0F4761" w:themeColor="accent1" w:themeShade="BF"/>
    </w:rPr>
  </w:style>
  <w:style w:type="character" w:styleId="Ershivatkozs">
    <w:name w:val="Intense Reference"/>
    <w:basedOn w:val="Bekezdsalapbettpusa"/>
    <w:uiPriority w:val="32"/>
    <w:qFormat/>
    <w:rsid w:val="002A77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786</Words>
  <Characters>5428</Characters>
  <Application>Microsoft Office Word</Application>
  <DocSecurity>0</DocSecurity>
  <Lines>45</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1</cp:revision>
  <dcterms:created xsi:type="dcterms:W3CDTF">2026-04-19T14:01:00Z</dcterms:created>
  <dcterms:modified xsi:type="dcterms:W3CDTF">2026-04-19T14:09:00Z</dcterms:modified>
</cp:coreProperties>
</file>